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0CD76" w14:textId="56BCF572" w:rsidR="00C54F5B" w:rsidRDefault="00C54F5B">
      <w:pPr>
        <w:rPr>
          <w:lang w:val="pl-PL"/>
        </w:rPr>
      </w:pPr>
      <w:r>
        <w:rPr>
          <w:lang w:val="pl-PL"/>
        </w:rPr>
        <w:t>Nagrania z 11/08 są dużo lepsze niż wcześniejsze.</w:t>
      </w:r>
    </w:p>
    <w:p w14:paraId="501A77D7" w14:textId="2ECF38FC" w:rsidR="00C54F5B" w:rsidRDefault="00C54F5B">
      <w:pPr>
        <w:rPr>
          <w:lang w:val="pl-PL"/>
        </w:rPr>
      </w:pPr>
      <w:r>
        <w:rPr>
          <w:lang w:val="pl-PL"/>
        </w:rPr>
        <w:t>BEST + w górnym marginesie, we właściwym czasie „</w:t>
      </w:r>
      <w:proofErr w:type="spellStart"/>
      <w:r>
        <w:rPr>
          <w:lang w:val="pl-PL"/>
        </w:rPr>
        <w:t>best</w:t>
      </w:r>
      <w:proofErr w:type="spellEnd"/>
      <w:r>
        <w:rPr>
          <w:lang w:val="pl-PL"/>
        </w:rPr>
        <w:t xml:space="preserve"> magnes”, „</w:t>
      </w:r>
      <w:proofErr w:type="spellStart"/>
      <w:r>
        <w:rPr>
          <w:lang w:val="pl-PL"/>
        </w:rPr>
        <w:t>best</w:t>
      </w:r>
      <w:proofErr w:type="spellEnd"/>
      <w:r>
        <w:rPr>
          <w:lang w:val="pl-PL"/>
        </w:rPr>
        <w:t xml:space="preserve"> lalka” i „piwo”</w:t>
      </w:r>
    </w:p>
    <w:p w14:paraId="6A72392C" w14:textId="0B577B77" w:rsidR="00C54F5B" w:rsidRDefault="00C54F5B">
      <w:pPr>
        <w:rPr>
          <w:lang w:val="pl-PL"/>
        </w:rPr>
      </w:pPr>
      <w:r>
        <w:rPr>
          <w:lang w:val="pl-PL"/>
        </w:rPr>
        <w:t>Dla urozmaicenia można we wcześniejszej narracji dać w górnej ramce jakieś wcześniejsze nagranie, gdzie przejeżdża rower (bez głosu)</w:t>
      </w:r>
    </w:p>
    <w:p w14:paraId="02708451" w14:textId="4B5EE7DB" w:rsidR="00C54F5B" w:rsidRDefault="00C54F5B">
      <w:pPr>
        <w:rPr>
          <w:lang w:val="pl-PL"/>
        </w:rPr>
      </w:pPr>
      <w:r>
        <w:rPr>
          <w:lang w:val="pl-PL"/>
        </w:rPr>
        <w:t xml:space="preserve">/// </w:t>
      </w:r>
    </w:p>
    <w:p w14:paraId="33A0A029" w14:textId="77777777" w:rsidR="00C54F5B" w:rsidRDefault="00C54F5B">
      <w:pPr>
        <w:rPr>
          <w:lang w:val="pl-PL"/>
        </w:rPr>
      </w:pPr>
    </w:p>
    <w:p w14:paraId="4FAF9524" w14:textId="7066D259" w:rsidR="001C138B" w:rsidRDefault="009D7026">
      <w:pPr>
        <w:rPr>
          <w:lang w:val="pl-PL"/>
        </w:rPr>
      </w:pPr>
      <w:r w:rsidRPr="009D7026">
        <w:rPr>
          <w:lang w:val="pl-PL"/>
        </w:rPr>
        <w:t>Pierwszy, c</w:t>
      </w:r>
      <w:r>
        <w:rPr>
          <w:lang w:val="pl-PL"/>
        </w:rPr>
        <w:t>z</w:t>
      </w:r>
      <w:r w:rsidRPr="009D7026">
        <w:rPr>
          <w:lang w:val="pl-PL"/>
        </w:rPr>
        <w:t>yli 10:21:35 chyba najlepszy, m</w:t>
      </w:r>
      <w:r>
        <w:rPr>
          <w:lang w:val="pl-PL"/>
        </w:rPr>
        <w:t>imo że nie widać schodzącego ludzika (można wkleić film z ludzikiem poniżej</w:t>
      </w:r>
    </w:p>
    <w:p w14:paraId="1523598B" w14:textId="29B08DC4" w:rsidR="009D7026" w:rsidRDefault="009D7026">
      <w:pPr>
        <w:rPr>
          <w:lang w:val="pl-PL"/>
        </w:rPr>
      </w:pPr>
      <w:r>
        <w:rPr>
          <w:lang w:val="pl-PL"/>
        </w:rPr>
        <w:t>Drugi niezły, ale w połowie przestał nagrywać dźwięk: zakończyć w tym miejscu?</w:t>
      </w:r>
    </w:p>
    <w:p w14:paraId="03EC292C" w14:textId="0083FDC8" w:rsidR="009D7026" w:rsidRDefault="009D7026">
      <w:pPr>
        <w:rPr>
          <w:lang w:val="pl-PL"/>
        </w:rPr>
      </w:pPr>
      <w:r>
        <w:rPr>
          <w:lang w:val="pl-PL"/>
        </w:rPr>
        <w:t>W trzecim nie ma żadnych pieszych – ew. trzeba by dokleić pieszych z pierwszego filmu</w:t>
      </w:r>
    </w:p>
    <w:p w14:paraId="62159D8E" w14:textId="20A6D497" w:rsidR="00F90973" w:rsidRDefault="00F90973">
      <w:pPr>
        <w:rPr>
          <w:lang w:val="pl-PL"/>
        </w:rPr>
      </w:pPr>
      <w:r>
        <w:rPr>
          <w:lang w:val="pl-PL"/>
        </w:rPr>
        <w:t xml:space="preserve">Rowerzyści są na czwartym filmie, </w:t>
      </w:r>
      <w:r w:rsidRPr="00F90973">
        <w:rPr>
          <w:lang w:val="pl-PL"/>
        </w:rPr>
        <w:t>20260806_100225</w:t>
      </w:r>
      <w:r>
        <w:rPr>
          <w:lang w:val="pl-PL"/>
        </w:rPr>
        <w:t xml:space="preserve"> – ew. wkleić w pasek ilustracji?</w:t>
      </w:r>
    </w:p>
    <w:p w14:paraId="6C73A04A" w14:textId="2AE7BA3A" w:rsidR="009D7026" w:rsidRPr="00C54F5B" w:rsidRDefault="009D7026">
      <w:pPr>
        <w:rPr>
          <w:lang w:val="it-IT"/>
        </w:rPr>
      </w:pPr>
      <w:r w:rsidRPr="00C54F5B">
        <w:rPr>
          <w:lang w:val="it-IT"/>
        </w:rPr>
        <w:t>???</w:t>
      </w:r>
    </w:p>
    <w:p w14:paraId="0388D5F7" w14:textId="77777777" w:rsidR="009D7026" w:rsidRPr="00C54F5B" w:rsidRDefault="009D7026">
      <w:pPr>
        <w:rPr>
          <w:lang w:val="it-IT"/>
        </w:rPr>
      </w:pPr>
    </w:p>
    <w:p w14:paraId="35AE1CC1" w14:textId="04FA88AD" w:rsidR="00472638" w:rsidRPr="00F90973" w:rsidRDefault="00472638">
      <w:pPr>
        <w:rPr>
          <w:b/>
          <w:bCs/>
          <w:lang w:val="it-IT"/>
        </w:rPr>
      </w:pPr>
      <w:proofErr w:type="spellStart"/>
      <w:r w:rsidRPr="00F90973">
        <w:rPr>
          <w:b/>
          <w:bCs/>
          <w:lang w:val="it-IT"/>
        </w:rPr>
        <w:t>Zdjęcie</w:t>
      </w:r>
      <w:proofErr w:type="spellEnd"/>
      <w:r w:rsidRPr="00F90973">
        <w:rPr>
          <w:b/>
          <w:bCs/>
          <w:lang w:val="it-IT"/>
        </w:rPr>
        <w:t xml:space="preserve"> </w:t>
      </w:r>
      <w:proofErr w:type="spellStart"/>
      <w:r w:rsidRPr="00F90973">
        <w:rPr>
          <w:b/>
          <w:bCs/>
          <w:lang w:val="it-IT"/>
        </w:rPr>
        <w:t>Voyagera</w:t>
      </w:r>
      <w:proofErr w:type="spellEnd"/>
    </w:p>
    <w:p w14:paraId="0DB00ACA" w14:textId="4EA613DC" w:rsidR="00472638" w:rsidRPr="00472638" w:rsidRDefault="00472638">
      <w:pPr>
        <w:rPr>
          <w:b/>
          <w:bCs/>
          <w:lang w:val="it-IT"/>
        </w:rPr>
      </w:pPr>
      <w:r w:rsidRPr="00472638">
        <w:rPr>
          <w:b/>
          <w:bCs/>
          <w:lang w:val="it-IT"/>
        </w:rPr>
        <w:t>Di NASA/JPL - http://solarsystem.nasa.gov/multimedia/display.cfm?IM_ID=2194 (file), Pubblico dominio, https://commons.wikimedia.org/w/index.php?curid=126674</w:t>
      </w:r>
    </w:p>
    <w:sectPr w:rsidR="00472638" w:rsidRPr="00472638" w:rsidSect="00DD1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3D"/>
    <w:rsid w:val="000A2EC2"/>
    <w:rsid w:val="000D7162"/>
    <w:rsid w:val="001C138B"/>
    <w:rsid w:val="0029734D"/>
    <w:rsid w:val="00472638"/>
    <w:rsid w:val="005638B2"/>
    <w:rsid w:val="009D7026"/>
    <w:rsid w:val="00A77BB5"/>
    <w:rsid w:val="00C54F5B"/>
    <w:rsid w:val="00CC733D"/>
    <w:rsid w:val="00DD1278"/>
    <w:rsid w:val="00E048B6"/>
    <w:rsid w:val="00F9013D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6225"/>
  <w15:chartTrackingRefBased/>
  <w15:docId w15:val="{26779240-A02A-4752-A56C-42761889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0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0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01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0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01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0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0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0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0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013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01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013D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013D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013D"/>
    <w:rPr>
      <w:rFonts w:eastAsiaTheme="majorEastAsia" w:cstheme="majorBidi"/>
      <w:color w:val="2F5496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013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013D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013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013D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0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013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0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013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0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013D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F901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01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0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013D"/>
    <w:rPr>
      <w:i/>
      <w:iCs/>
      <w:color w:val="2F5496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F901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5</cp:revision>
  <dcterms:created xsi:type="dcterms:W3CDTF">2026-08-07T21:05:00Z</dcterms:created>
  <dcterms:modified xsi:type="dcterms:W3CDTF">2026-08-11T17:23:00Z</dcterms:modified>
</cp:coreProperties>
</file>