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5C" w:rsidRPr="00D54394" w:rsidRDefault="00792C5C" w:rsidP="008A751C">
      <w:pPr>
        <w:jc w:val="center"/>
        <w:rPr>
          <w:sz w:val="36"/>
          <w:szCs w:val="36"/>
        </w:rPr>
      </w:pPr>
      <w:r>
        <w:rPr>
          <w:sz w:val="36"/>
          <w:szCs w:val="36"/>
        </w:rPr>
        <w:t xml:space="preserve"> </w:t>
      </w:r>
      <w:r w:rsidRPr="00D54394">
        <w:rPr>
          <w:sz w:val="36"/>
          <w:szCs w:val="36"/>
        </w:rPr>
        <w:t>Piero  Crispiani</w:t>
      </w:r>
    </w:p>
    <w:p w:rsidR="00792C5C" w:rsidRPr="00D54394" w:rsidRDefault="00792C5C" w:rsidP="008A751C">
      <w:pPr>
        <w:jc w:val="center"/>
        <w:rPr>
          <w:sz w:val="36"/>
          <w:szCs w:val="36"/>
        </w:rPr>
      </w:pPr>
    </w:p>
    <w:p w:rsidR="00792C5C" w:rsidRPr="00D54394" w:rsidRDefault="00792C5C" w:rsidP="008A751C">
      <w:pPr>
        <w:jc w:val="center"/>
        <w:rPr>
          <w:sz w:val="36"/>
          <w:szCs w:val="36"/>
        </w:rPr>
      </w:pPr>
      <w:r w:rsidRPr="00D54394">
        <w:rPr>
          <w:sz w:val="36"/>
          <w:szCs w:val="36"/>
        </w:rPr>
        <w:t>IL  COGNITIVISM  PARADIGM</w:t>
      </w:r>
    </w:p>
    <w:p w:rsidR="00792C5C" w:rsidRDefault="00792C5C" w:rsidP="008A751C">
      <w:pPr>
        <w:jc w:val="center"/>
        <w:rPr>
          <w:sz w:val="28"/>
          <w:szCs w:val="28"/>
        </w:rPr>
      </w:pPr>
    </w:p>
    <w:p w:rsidR="00792C5C" w:rsidRDefault="00792C5C" w:rsidP="008A751C">
      <w:pPr>
        <w:jc w:val="center"/>
        <w:rPr>
          <w:sz w:val="28"/>
          <w:szCs w:val="28"/>
        </w:rPr>
      </w:pPr>
    </w:p>
    <w:p w:rsidR="00792C5C" w:rsidRPr="00D54394" w:rsidRDefault="00792C5C" w:rsidP="008A751C">
      <w:pPr>
        <w:jc w:val="center"/>
        <w:rPr>
          <w:sz w:val="32"/>
          <w:szCs w:val="32"/>
        </w:rPr>
      </w:pPr>
      <w:r w:rsidRPr="00D54394">
        <w:rPr>
          <w:sz w:val="32"/>
          <w:szCs w:val="32"/>
        </w:rPr>
        <w:t>SUMMARY</w:t>
      </w:r>
    </w:p>
    <w:p w:rsidR="00792C5C" w:rsidRDefault="00792C5C" w:rsidP="00D54394">
      <w:pPr>
        <w:rPr>
          <w:sz w:val="28"/>
          <w:szCs w:val="28"/>
        </w:rPr>
      </w:pPr>
    </w:p>
    <w:p w:rsidR="00792C5C" w:rsidRDefault="00792C5C" w:rsidP="00D54394">
      <w:pPr>
        <w:rPr>
          <w:sz w:val="28"/>
          <w:szCs w:val="28"/>
        </w:rPr>
      </w:pPr>
      <w:r>
        <w:rPr>
          <w:sz w:val="28"/>
          <w:szCs w:val="28"/>
        </w:rPr>
        <w:t>La pedagogia verso la mente</w:t>
      </w:r>
    </w:p>
    <w:p w:rsidR="00792C5C" w:rsidRDefault="00792C5C" w:rsidP="00D54394">
      <w:pPr>
        <w:rPr>
          <w:b/>
          <w:sz w:val="28"/>
          <w:szCs w:val="28"/>
        </w:rPr>
      </w:pPr>
    </w:p>
    <w:p w:rsidR="00792C5C" w:rsidRDefault="00792C5C" w:rsidP="00D54394">
      <w:pPr>
        <w:rPr>
          <w:b/>
          <w:sz w:val="28"/>
          <w:szCs w:val="28"/>
        </w:rPr>
      </w:pPr>
    </w:p>
    <w:p w:rsidR="00792C5C" w:rsidRDefault="00792C5C" w:rsidP="00D54394">
      <w:pPr>
        <w:rPr>
          <w:b/>
          <w:sz w:val="28"/>
          <w:szCs w:val="28"/>
        </w:rPr>
      </w:pPr>
    </w:p>
    <w:p w:rsidR="00792C5C" w:rsidRDefault="00792C5C">
      <w:pPr>
        <w:rPr>
          <w:b/>
          <w:sz w:val="28"/>
          <w:szCs w:val="28"/>
        </w:rPr>
      </w:pPr>
      <w:r>
        <w:rPr>
          <w:b/>
          <w:sz w:val="28"/>
          <w:szCs w:val="28"/>
        </w:rPr>
        <w:br w:type="page"/>
      </w:r>
    </w:p>
    <w:p w:rsidR="00792C5C" w:rsidRDefault="00792C5C" w:rsidP="00D54394">
      <w:pPr>
        <w:rPr>
          <w:b/>
          <w:sz w:val="28"/>
          <w:szCs w:val="28"/>
        </w:rPr>
      </w:pPr>
      <w:r w:rsidRPr="00D54394">
        <w:rPr>
          <w:b/>
          <w:sz w:val="28"/>
          <w:szCs w:val="28"/>
        </w:rPr>
        <w:t>La pedagogia verso la mente</w:t>
      </w:r>
    </w:p>
    <w:p w:rsidR="00792C5C" w:rsidRPr="00D54394" w:rsidRDefault="00792C5C" w:rsidP="00D54394">
      <w:pPr>
        <w:rPr>
          <w:b/>
          <w:sz w:val="28"/>
          <w:szCs w:val="28"/>
        </w:rPr>
      </w:pPr>
    </w:p>
    <w:p w:rsidR="00792C5C" w:rsidRDefault="00792C5C" w:rsidP="00226A1C">
      <w:pPr>
        <w:ind w:firstLine="708"/>
        <w:rPr>
          <w:sz w:val="28"/>
          <w:szCs w:val="28"/>
        </w:rPr>
      </w:pPr>
      <w:r>
        <w:rPr>
          <w:sz w:val="28"/>
          <w:szCs w:val="28"/>
        </w:rPr>
        <w:t>Sostiene il progressivo lavoro di potenziamento epistemologico che, almeno da un secolo la pedagogia conduce con intenzionale accelerazione, la definizione delle matrici culturali e delle correlate tensioni concettuali, nelle quali si giustificano gli assetti scientifici e le linee esperienziali che oggi essa esprime.</w:t>
      </w:r>
    </w:p>
    <w:p w:rsidR="00792C5C" w:rsidRDefault="00792C5C" w:rsidP="006D46E3">
      <w:pPr>
        <w:ind w:firstLine="708"/>
        <w:rPr>
          <w:sz w:val="28"/>
          <w:szCs w:val="28"/>
        </w:rPr>
      </w:pPr>
      <w:r>
        <w:rPr>
          <w:sz w:val="28"/>
          <w:szCs w:val="28"/>
        </w:rPr>
        <w:t>Sebbene marcata da palese pluralità delle provenienze e delle opzioni, la pedagogia odierna rivela una condizione che, pur nelle sue criticità, evade tuttavia con alta consapevolezza dalla secolare dipendenza epistemica ed epistemologica da altre aree disciplinari, tra le quali principalmente la filosofia e la sociologia. Dagli ultimi decenni del ‘900 le appartiene infatti un crescente senso della propria identità, lungo un processo che interpreta la naturale distinzione da quelle piattaforme critiche etico-sociologiche, anch’esse in vario modo collegate ai significati ed alle pratiche dell’</w:t>
      </w:r>
      <w:r w:rsidRPr="006052B2">
        <w:rPr>
          <w:i/>
          <w:sz w:val="28"/>
          <w:szCs w:val="28"/>
        </w:rPr>
        <w:t>Educazione</w:t>
      </w:r>
      <w:r>
        <w:rPr>
          <w:sz w:val="28"/>
          <w:szCs w:val="28"/>
        </w:rPr>
        <w:t>.</w:t>
      </w:r>
    </w:p>
    <w:p w:rsidR="00792C5C" w:rsidRDefault="00792C5C" w:rsidP="00226A1C">
      <w:pPr>
        <w:ind w:firstLine="708"/>
        <w:rPr>
          <w:sz w:val="28"/>
          <w:szCs w:val="28"/>
        </w:rPr>
      </w:pPr>
      <w:r>
        <w:rPr>
          <w:sz w:val="28"/>
          <w:szCs w:val="28"/>
        </w:rPr>
        <w:t xml:space="preserve">Unitamente alle evoluzioni ontologiche della funzione educativa che  l’uomo ha sempre espresso, la pedagogia riferisce una costante torsione delle proprie linee di lavoro, in ragione delle mutate condizioni degli ambienti e dei bisogni umani, ivi compresa la </w:t>
      </w:r>
      <w:r w:rsidRPr="00A37865">
        <w:rPr>
          <w:i/>
          <w:sz w:val="28"/>
          <w:szCs w:val="28"/>
        </w:rPr>
        <w:t>diversità umana</w:t>
      </w:r>
      <w:r>
        <w:rPr>
          <w:i/>
          <w:sz w:val="28"/>
          <w:szCs w:val="28"/>
        </w:rPr>
        <w:t xml:space="preserve">. </w:t>
      </w:r>
      <w:r w:rsidRPr="00A37865">
        <w:rPr>
          <w:sz w:val="28"/>
          <w:szCs w:val="28"/>
        </w:rPr>
        <w:t xml:space="preserve">Con ciò, è protagonista di quel processo etico e scientifico che si individua come </w:t>
      </w:r>
      <w:r w:rsidRPr="00A37865">
        <w:rPr>
          <w:i/>
          <w:sz w:val="28"/>
          <w:szCs w:val="28"/>
        </w:rPr>
        <w:t>curva della</w:t>
      </w:r>
      <w:r w:rsidRPr="00A37865">
        <w:rPr>
          <w:sz w:val="28"/>
          <w:szCs w:val="28"/>
        </w:rPr>
        <w:t xml:space="preserve"> </w:t>
      </w:r>
      <w:r>
        <w:rPr>
          <w:i/>
          <w:sz w:val="28"/>
          <w:szCs w:val="28"/>
        </w:rPr>
        <w:t>E</w:t>
      </w:r>
      <w:r w:rsidRPr="00A37865">
        <w:rPr>
          <w:i/>
          <w:sz w:val="28"/>
          <w:szCs w:val="28"/>
        </w:rPr>
        <w:t>ducabilità</w:t>
      </w:r>
      <w:r>
        <w:rPr>
          <w:rStyle w:val="FootnoteReference"/>
          <w:i/>
          <w:sz w:val="28"/>
          <w:szCs w:val="28"/>
        </w:rPr>
        <w:footnoteReference w:id="1"/>
      </w:r>
      <w:r w:rsidRPr="00A37865">
        <w:rPr>
          <w:sz w:val="28"/>
          <w:szCs w:val="28"/>
        </w:rPr>
        <w:t>, la cui essenziale</w:t>
      </w:r>
      <w:r>
        <w:rPr>
          <w:sz w:val="28"/>
          <w:szCs w:val="28"/>
        </w:rPr>
        <w:t xml:space="preserve"> moderna </w:t>
      </w:r>
      <w:r w:rsidRPr="00A37865">
        <w:rPr>
          <w:sz w:val="28"/>
          <w:szCs w:val="28"/>
        </w:rPr>
        <w:t xml:space="preserve"> accelerazione attiene all’illuminismo ed alla straordinaria vicenda scientifica ed educativa </w:t>
      </w:r>
      <w:r>
        <w:rPr>
          <w:sz w:val="28"/>
          <w:szCs w:val="28"/>
        </w:rPr>
        <w:t>condotta a Parigi da Jean M</w:t>
      </w:r>
      <w:r w:rsidRPr="00A37865">
        <w:rPr>
          <w:sz w:val="28"/>
          <w:szCs w:val="28"/>
        </w:rPr>
        <w:t>arc Itard con</w:t>
      </w:r>
      <w:r>
        <w:rPr>
          <w:i/>
          <w:sz w:val="28"/>
          <w:szCs w:val="28"/>
        </w:rPr>
        <w:t xml:space="preserve"> </w:t>
      </w:r>
      <w:r w:rsidRPr="00A37865">
        <w:rPr>
          <w:sz w:val="28"/>
          <w:szCs w:val="28"/>
        </w:rPr>
        <w:t>l’</w:t>
      </w:r>
      <w:r>
        <w:rPr>
          <w:i/>
          <w:sz w:val="28"/>
          <w:szCs w:val="28"/>
        </w:rPr>
        <w:t>enfant sauvage</w:t>
      </w:r>
      <w:r>
        <w:rPr>
          <w:rStyle w:val="FootnoteReference"/>
          <w:i/>
          <w:sz w:val="28"/>
          <w:szCs w:val="28"/>
        </w:rPr>
        <w:footnoteReference w:id="2"/>
      </w:r>
      <w:r>
        <w:rPr>
          <w:i/>
          <w:sz w:val="28"/>
          <w:szCs w:val="28"/>
        </w:rPr>
        <w:t>.</w:t>
      </w:r>
    </w:p>
    <w:p w:rsidR="00792C5C" w:rsidRDefault="00792C5C" w:rsidP="00226A1C">
      <w:pPr>
        <w:ind w:firstLine="708"/>
        <w:rPr>
          <w:sz w:val="28"/>
          <w:szCs w:val="28"/>
        </w:rPr>
      </w:pPr>
      <w:r>
        <w:rPr>
          <w:sz w:val="28"/>
          <w:szCs w:val="28"/>
        </w:rPr>
        <w:t>Con costante riferimento all’</w:t>
      </w:r>
      <w:r w:rsidRPr="00355898">
        <w:rPr>
          <w:i/>
          <w:sz w:val="28"/>
          <w:szCs w:val="28"/>
        </w:rPr>
        <w:t>Educazione</w:t>
      </w:r>
      <w:r>
        <w:rPr>
          <w:sz w:val="28"/>
          <w:szCs w:val="28"/>
        </w:rPr>
        <w:t xml:space="preserve">, tradizionale collante paradigmatico delle Scienze pedagogiche nella loro plurale declinazione, si riscontra dunque un percorso di progressiva affermazione identitaria che pertiene pertanto ad un più dinamico e contestuale </w:t>
      </w:r>
      <w:r w:rsidRPr="00674FD3">
        <w:rPr>
          <w:i/>
          <w:sz w:val="28"/>
          <w:szCs w:val="28"/>
        </w:rPr>
        <w:t>statuto</w:t>
      </w:r>
      <w:r>
        <w:rPr>
          <w:sz w:val="28"/>
          <w:szCs w:val="28"/>
        </w:rPr>
        <w:t xml:space="preserve"> </w:t>
      </w:r>
      <w:r w:rsidRPr="00674FD3">
        <w:rPr>
          <w:i/>
          <w:sz w:val="28"/>
          <w:szCs w:val="28"/>
        </w:rPr>
        <w:t>epistemologico</w:t>
      </w:r>
      <w:r>
        <w:rPr>
          <w:i/>
          <w:sz w:val="28"/>
          <w:szCs w:val="28"/>
        </w:rPr>
        <w:t xml:space="preserve">. </w:t>
      </w:r>
      <w:r w:rsidRPr="00674FD3">
        <w:rPr>
          <w:sz w:val="28"/>
          <w:szCs w:val="28"/>
        </w:rPr>
        <w:t>E’ questa infatti la sede, tutta culturale e virtuale, in cui</w:t>
      </w:r>
      <w:r>
        <w:rPr>
          <w:sz w:val="28"/>
          <w:szCs w:val="28"/>
        </w:rPr>
        <w:t xml:space="preserve"> </w:t>
      </w:r>
      <w:r w:rsidRPr="00674FD3">
        <w:rPr>
          <w:sz w:val="28"/>
          <w:szCs w:val="28"/>
        </w:rPr>
        <w:t>si proiettano</w:t>
      </w:r>
      <w:r>
        <w:rPr>
          <w:sz w:val="28"/>
          <w:szCs w:val="28"/>
        </w:rPr>
        <w:t xml:space="preserve"> le tendenze dei saperi e dell’agire delle persone che, a vario titolo, si associano all’educazione ed alla pedagogia. Vi concorrono quindi sia le figure pedagogiche che le espressioni dell’</w:t>
      </w:r>
      <w:r w:rsidRPr="00F17E91">
        <w:rPr>
          <w:i/>
          <w:sz w:val="28"/>
          <w:szCs w:val="28"/>
        </w:rPr>
        <w:t>establishment</w:t>
      </w:r>
      <w:r>
        <w:rPr>
          <w:sz w:val="28"/>
          <w:szCs w:val="28"/>
        </w:rPr>
        <w:t xml:space="preserve"> pedagogico per l’altro reso, alla maniera di Niklas Luhmann</w:t>
      </w:r>
      <w:r>
        <w:rPr>
          <w:rStyle w:val="FootnoteReference"/>
          <w:sz w:val="28"/>
          <w:szCs w:val="28"/>
        </w:rPr>
        <w:footnoteReference w:id="3"/>
      </w:r>
      <w:r>
        <w:rPr>
          <w:sz w:val="28"/>
          <w:szCs w:val="28"/>
        </w:rPr>
        <w:t>, dalla massiva interazione di ricerca, pubblicazioni, linee editoriali, attività accademica,</w:t>
      </w:r>
      <w:r w:rsidRPr="00674FD3">
        <w:rPr>
          <w:sz w:val="28"/>
          <w:szCs w:val="28"/>
        </w:rPr>
        <w:t xml:space="preserve"> </w:t>
      </w:r>
      <w:r>
        <w:rPr>
          <w:sz w:val="28"/>
          <w:szCs w:val="28"/>
        </w:rPr>
        <w:t>lobby e gruppi di opinione, ecc., così come accade negli altri ambiti disciplinari e professionali.</w:t>
      </w:r>
      <w:r w:rsidRPr="00674FD3">
        <w:rPr>
          <w:sz w:val="28"/>
          <w:szCs w:val="28"/>
        </w:rPr>
        <w:t xml:space="preserve"> </w:t>
      </w:r>
    </w:p>
    <w:p w:rsidR="00792C5C" w:rsidRDefault="00792C5C" w:rsidP="00226A1C">
      <w:pPr>
        <w:ind w:firstLine="708"/>
        <w:rPr>
          <w:sz w:val="28"/>
          <w:szCs w:val="28"/>
        </w:rPr>
      </w:pPr>
      <w:r>
        <w:rPr>
          <w:sz w:val="28"/>
          <w:szCs w:val="28"/>
        </w:rPr>
        <w:t xml:space="preserve">Pluralità e complessità connotano l’odierno esistere della scienza in generale e di quei domini poliedrici e ad alta evoluzione con cui indichiamo ancora le discipline e le professioni. Si tratta di ambiti scientifico-disciplinari, anch’essi pervasi da intense criticità e mutevolezze, ma espressi con crescente frequenza, la cui possibile identificazione e delimitazione può prendere a riferimento alcuni principali </w:t>
      </w:r>
      <w:r w:rsidRPr="00C72C69">
        <w:rPr>
          <w:i/>
          <w:sz w:val="28"/>
          <w:szCs w:val="28"/>
        </w:rPr>
        <w:t>indicatori epistemologici</w:t>
      </w:r>
      <w:r>
        <w:rPr>
          <w:i/>
          <w:sz w:val="28"/>
          <w:szCs w:val="28"/>
        </w:rPr>
        <w:t xml:space="preserve"> della scienza </w:t>
      </w:r>
      <w:r w:rsidRPr="006C3794">
        <w:rPr>
          <w:sz w:val="28"/>
          <w:szCs w:val="28"/>
        </w:rPr>
        <w:t>e confrontarsi con essi.</w:t>
      </w:r>
    </w:p>
    <w:p w:rsidR="00792C5C" w:rsidRPr="006C3794" w:rsidRDefault="00792C5C" w:rsidP="00226A1C">
      <w:pPr>
        <w:ind w:firstLine="708"/>
        <w:rPr>
          <w:sz w:val="28"/>
          <w:szCs w:val="28"/>
        </w:rPr>
      </w:pPr>
      <w:r>
        <w:rPr>
          <w:sz w:val="28"/>
          <w:szCs w:val="28"/>
        </w:rPr>
        <w:t>Possiamo affermare infatti che una scienza è tale quando dispone di uno statuto epistemologico che includa i seguenti fattori/indicatori.</w:t>
      </w:r>
    </w:p>
    <w:p w:rsidR="00792C5C" w:rsidRDefault="00792C5C" w:rsidP="00226A1C">
      <w:pPr>
        <w:ind w:firstLine="708"/>
        <w:rPr>
          <w:i/>
          <w:sz w:val="28"/>
          <w:szCs w:val="28"/>
        </w:rPr>
      </w:pPr>
    </w:p>
    <w:p w:rsidR="00792C5C" w:rsidRDefault="00792C5C" w:rsidP="00226A1C">
      <w:pPr>
        <w:ind w:firstLine="708"/>
        <w:rPr>
          <w:i/>
          <w:sz w:val="28"/>
          <w:szCs w:val="28"/>
        </w:rPr>
      </w:pPr>
    </w:p>
    <w:p w:rsidR="00792C5C" w:rsidRDefault="00792C5C" w:rsidP="00355898">
      <w:pPr>
        <w:jc w:val="center"/>
        <w:rPr>
          <w:sz w:val="28"/>
          <w:szCs w:val="28"/>
        </w:rPr>
      </w:pPr>
      <w:r>
        <w:rPr>
          <w:sz w:val="28"/>
          <w:szCs w:val="28"/>
        </w:rPr>
        <w:t>INDICATORI  EPISTEMOLOGICI  DELLA  SCIENZA</w:t>
      </w:r>
    </w:p>
    <w:p w:rsidR="00792C5C" w:rsidRPr="00270B38" w:rsidRDefault="00792C5C" w:rsidP="00270B38">
      <w:pPr>
        <w:pStyle w:val="ListParagraph"/>
        <w:numPr>
          <w:ilvl w:val="0"/>
          <w:numId w:val="1"/>
        </w:numPr>
        <w:ind w:left="426" w:hanging="426"/>
        <w:rPr>
          <w:sz w:val="28"/>
          <w:szCs w:val="28"/>
        </w:rPr>
      </w:pPr>
      <w:r>
        <w:rPr>
          <w:sz w:val="28"/>
          <w:szCs w:val="28"/>
        </w:rPr>
        <w:t>Il d</w:t>
      </w:r>
      <w:r w:rsidRPr="00270B38">
        <w:rPr>
          <w:sz w:val="28"/>
          <w:szCs w:val="28"/>
        </w:rPr>
        <w:t>ominio di lavoro.</w:t>
      </w:r>
    </w:p>
    <w:p w:rsidR="00792C5C" w:rsidRDefault="00792C5C" w:rsidP="00270B38">
      <w:pPr>
        <w:pStyle w:val="ListParagraph"/>
        <w:numPr>
          <w:ilvl w:val="0"/>
          <w:numId w:val="1"/>
        </w:numPr>
        <w:ind w:left="426" w:hanging="426"/>
        <w:rPr>
          <w:sz w:val="28"/>
          <w:szCs w:val="28"/>
        </w:rPr>
      </w:pPr>
      <w:r>
        <w:rPr>
          <w:sz w:val="28"/>
          <w:szCs w:val="28"/>
        </w:rPr>
        <w:t>Gli s</w:t>
      </w:r>
      <w:r w:rsidRPr="00270B38">
        <w:rPr>
          <w:sz w:val="28"/>
          <w:szCs w:val="28"/>
        </w:rPr>
        <w:t>copi.</w:t>
      </w:r>
    </w:p>
    <w:p w:rsidR="00792C5C" w:rsidRPr="00270B38" w:rsidRDefault="00792C5C" w:rsidP="00270B38">
      <w:pPr>
        <w:pStyle w:val="ListParagraph"/>
        <w:numPr>
          <w:ilvl w:val="0"/>
          <w:numId w:val="1"/>
        </w:numPr>
        <w:ind w:left="426" w:hanging="426"/>
        <w:rPr>
          <w:sz w:val="28"/>
          <w:szCs w:val="28"/>
        </w:rPr>
      </w:pPr>
      <w:r>
        <w:rPr>
          <w:sz w:val="28"/>
          <w:szCs w:val="28"/>
        </w:rPr>
        <w:t>La dimensione etica.</w:t>
      </w:r>
    </w:p>
    <w:p w:rsidR="00792C5C" w:rsidRPr="00270B38" w:rsidRDefault="00792C5C" w:rsidP="00270B38">
      <w:pPr>
        <w:pStyle w:val="ListParagraph"/>
        <w:numPr>
          <w:ilvl w:val="0"/>
          <w:numId w:val="1"/>
        </w:numPr>
        <w:ind w:left="426" w:hanging="426"/>
        <w:rPr>
          <w:sz w:val="28"/>
          <w:szCs w:val="28"/>
        </w:rPr>
      </w:pPr>
      <w:r>
        <w:rPr>
          <w:sz w:val="28"/>
          <w:szCs w:val="28"/>
        </w:rPr>
        <w:t>Una t</w:t>
      </w:r>
      <w:r w:rsidRPr="00270B38">
        <w:rPr>
          <w:sz w:val="28"/>
          <w:szCs w:val="28"/>
        </w:rPr>
        <w:t>radizione.</w:t>
      </w:r>
    </w:p>
    <w:p w:rsidR="00792C5C" w:rsidRDefault="00792C5C" w:rsidP="00270B38">
      <w:pPr>
        <w:pStyle w:val="ListParagraph"/>
        <w:numPr>
          <w:ilvl w:val="0"/>
          <w:numId w:val="1"/>
        </w:numPr>
        <w:ind w:left="426" w:hanging="426"/>
        <w:rPr>
          <w:sz w:val="28"/>
          <w:szCs w:val="28"/>
        </w:rPr>
      </w:pPr>
      <w:r>
        <w:rPr>
          <w:sz w:val="28"/>
          <w:szCs w:val="28"/>
        </w:rPr>
        <w:t>Le p</w:t>
      </w:r>
      <w:r w:rsidRPr="00270B38">
        <w:rPr>
          <w:sz w:val="28"/>
          <w:szCs w:val="28"/>
        </w:rPr>
        <w:t>rocedure di ricerca.</w:t>
      </w:r>
    </w:p>
    <w:p w:rsidR="00792C5C" w:rsidRDefault="00792C5C" w:rsidP="00270B38">
      <w:pPr>
        <w:pStyle w:val="ListParagraph"/>
        <w:numPr>
          <w:ilvl w:val="0"/>
          <w:numId w:val="1"/>
        </w:numPr>
        <w:ind w:left="426" w:hanging="426"/>
        <w:rPr>
          <w:sz w:val="28"/>
          <w:szCs w:val="28"/>
        </w:rPr>
      </w:pPr>
      <w:r>
        <w:rPr>
          <w:sz w:val="28"/>
          <w:szCs w:val="28"/>
        </w:rPr>
        <w:t>Le relazioni disciplinari.</w:t>
      </w:r>
    </w:p>
    <w:p w:rsidR="00792C5C" w:rsidRPr="00270B38" w:rsidRDefault="00792C5C" w:rsidP="00270B38">
      <w:pPr>
        <w:pStyle w:val="ListParagraph"/>
        <w:numPr>
          <w:ilvl w:val="0"/>
          <w:numId w:val="1"/>
        </w:numPr>
        <w:ind w:left="426" w:hanging="426"/>
        <w:rPr>
          <w:sz w:val="28"/>
          <w:szCs w:val="28"/>
        </w:rPr>
      </w:pPr>
      <w:r>
        <w:rPr>
          <w:sz w:val="28"/>
          <w:szCs w:val="28"/>
        </w:rPr>
        <w:t>I quadri concettuali e teorici.</w:t>
      </w:r>
    </w:p>
    <w:p w:rsidR="00792C5C" w:rsidRDefault="00792C5C" w:rsidP="00270B38">
      <w:pPr>
        <w:pStyle w:val="ListParagraph"/>
        <w:numPr>
          <w:ilvl w:val="0"/>
          <w:numId w:val="1"/>
        </w:numPr>
        <w:ind w:left="426" w:hanging="426"/>
        <w:rPr>
          <w:sz w:val="28"/>
          <w:szCs w:val="28"/>
        </w:rPr>
      </w:pPr>
      <w:r>
        <w:rPr>
          <w:sz w:val="28"/>
          <w:szCs w:val="28"/>
        </w:rPr>
        <w:t>La l</w:t>
      </w:r>
      <w:r w:rsidRPr="00270B38">
        <w:rPr>
          <w:sz w:val="28"/>
          <w:szCs w:val="28"/>
        </w:rPr>
        <w:t xml:space="preserve">etteratura. </w:t>
      </w:r>
    </w:p>
    <w:p w:rsidR="00792C5C" w:rsidRPr="00270B38" w:rsidRDefault="00792C5C" w:rsidP="00270B38">
      <w:pPr>
        <w:pStyle w:val="ListParagraph"/>
        <w:numPr>
          <w:ilvl w:val="0"/>
          <w:numId w:val="1"/>
        </w:numPr>
        <w:ind w:left="426" w:hanging="426"/>
        <w:rPr>
          <w:sz w:val="28"/>
          <w:szCs w:val="28"/>
        </w:rPr>
      </w:pPr>
      <w:r>
        <w:rPr>
          <w:sz w:val="28"/>
          <w:szCs w:val="28"/>
        </w:rPr>
        <w:t>Un l</w:t>
      </w:r>
      <w:r w:rsidRPr="00270B38">
        <w:rPr>
          <w:sz w:val="28"/>
          <w:szCs w:val="28"/>
        </w:rPr>
        <w:t>inguaggio.</w:t>
      </w:r>
    </w:p>
    <w:p w:rsidR="00792C5C" w:rsidRPr="00270B38" w:rsidRDefault="00792C5C" w:rsidP="00270B38">
      <w:pPr>
        <w:pStyle w:val="ListParagraph"/>
        <w:numPr>
          <w:ilvl w:val="0"/>
          <w:numId w:val="1"/>
        </w:numPr>
        <w:ind w:left="426" w:hanging="426"/>
        <w:rPr>
          <w:sz w:val="28"/>
          <w:szCs w:val="28"/>
        </w:rPr>
      </w:pPr>
      <w:r>
        <w:rPr>
          <w:sz w:val="28"/>
          <w:szCs w:val="28"/>
        </w:rPr>
        <w:t>Il r</w:t>
      </w:r>
      <w:r w:rsidRPr="00270B38">
        <w:rPr>
          <w:sz w:val="28"/>
          <w:szCs w:val="28"/>
        </w:rPr>
        <w:t>iconoscimento sociale.</w:t>
      </w:r>
    </w:p>
    <w:p w:rsidR="00792C5C" w:rsidRDefault="00792C5C" w:rsidP="00270B38">
      <w:pPr>
        <w:pStyle w:val="ListParagraph"/>
        <w:numPr>
          <w:ilvl w:val="0"/>
          <w:numId w:val="1"/>
        </w:numPr>
        <w:ind w:left="426" w:hanging="426"/>
        <w:rPr>
          <w:sz w:val="28"/>
          <w:szCs w:val="28"/>
        </w:rPr>
      </w:pPr>
      <w:r>
        <w:rPr>
          <w:sz w:val="28"/>
          <w:szCs w:val="28"/>
        </w:rPr>
        <w:t>Le p</w:t>
      </w:r>
      <w:r w:rsidRPr="00270B38">
        <w:rPr>
          <w:sz w:val="28"/>
          <w:szCs w:val="28"/>
        </w:rPr>
        <w:t>rofessioni di riferimento</w:t>
      </w:r>
    </w:p>
    <w:p w:rsidR="00792C5C" w:rsidRPr="00270B38" w:rsidRDefault="00792C5C" w:rsidP="006C3794">
      <w:pPr>
        <w:pStyle w:val="ListParagraph"/>
        <w:ind w:left="426"/>
        <w:rPr>
          <w:sz w:val="28"/>
          <w:szCs w:val="28"/>
        </w:rPr>
      </w:pPr>
    </w:p>
    <w:p w:rsidR="00792C5C" w:rsidRDefault="00792C5C" w:rsidP="00226A1C">
      <w:pPr>
        <w:ind w:firstLine="708"/>
        <w:rPr>
          <w:sz w:val="28"/>
          <w:szCs w:val="28"/>
        </w:rPr>
      </w:pPr>
      <w:r>
        <w:rPr>
          <w:sz w:val="28"/>
          <w:szCs w:val="28"/>
        </w:rPr>
        <w:t>Seppur talvolta con discontinuità o incoerenza, per effetto di un processo di intensa emancipazione, la pedagogia internazionale riscontra dunque oggi il riconoscimento di più autentici tratti di appartenenza scientifica, dal momento che include nella propria riflessione anche intenzioni o assunzioni relative a quegli indicatori strategici, avendone certamente consapevolezza e ripercorrendo, con qualche frequenza, l’analisi del proprio esistere storico ed attuale. Vi convergono infatti grandi Autori del passato, dalla vocazione riflessiva a tutto campo, latori di meta-pedagogia e di storia della pedagogia, in Europa identificabili in Decroly e Montessori, Dilthey, Mialaret e Debesse, Hùsen e Toffler, Richmond, De Landsheere, Grzegorzewska, Korczak, ecc., ma non di meno, contemporanei con ampiezza della prospettiva come Ballauff, Benner, Brezinka, Chiari, Fischer, Melosik, Merieu, Petzelt, Roth, Schultz, Siemieniecky, Szkudlarek, Zolkowska, ecc.</w:t>
      </w:r>
    </w:p>
    <w:p w:rsidR="00792C5C" w:rsidRDefault="00792C5C" w:rsidP="00AD7B59">
      <w:pPr>
        <w:ind w:firstLine="708"/>
        <w:rPr>
          <w:sz w:val="28"/>
          <w:szCs w:val="28"/>
        </w:rPr>
      </w:pPr>
      <w:r>
        <w:rPr>
          <w:sz w:val="28"/>
          <w:szCs w:val="28"/>
        </w:rPr>
        <w:t xml:space="preserve">Un’ulteriore forza culturale delle Scienze pedagogiche si riconosce, ove esse siano pronunciate in un regime di autentico statuto epistemologico, e riguarda la spinta coesiva e sociale che generano tra coloro che le praticano, favorendone il riconoscimento, la valorizzazione delle memorie, la selezione lessicale e delle proposizioni, la comparazione scientifica in generale e generando, pertanto, la </w:t>
      </w:r>
      <w:r w:rsidRPr="00C72C69">
        <w:rPr>
          <w:i/>
          <w:sz w:val="28"/>
          <w:szCs w:val="28"/>
        </w:rPr>
        <w:t>comunità scientifica pedagogica</w:t>
      </w:r>
      <w:r>
        <w:rPr>
          <w:sz w:val="28"/>
          <w:szCs w:val="28"/>
        </w:rPr>
        <w:t>.</w:t>
      </w:r>
      <w:r>
        <w:rPr>
          <w:sz w:val="28"/>
          <w:szCs w:val="28"/>
        </w:rPr>
        <w:tab/>
      </w:r>
    </w:p>
    <w:p w:rsidR="00792C5C" w:rsidRDefault="00792C5C" w:rsidP="00EA0BEF">
      <w:pPr>
        <w:ind w:firstLine="708"/>
        <w:rPr>
          <w:sz w:val="28"/>
          <w:szCs w:val="28"/>
        </w:rPr>
      </w:pPr>
      <w:r>
        <w:rPr>
          <w:sz w:val="28"/>
          <w:szCs w:val="28"/>
        </w:rPr>
        <w:t>Manifesto dell’emancipazione globale dei saperi e delle strategie d’azione della pedagogia è la ritrovata unità declaratoria come “Pedagogia”, o “Scienze pedagogiche” riavviata, in ambito accademico, intorno al 2000. Malgrado i disvianti effetti generati dalla pur significativa adozione della locuzione di “Scienze dell’educazione” su cui si erano impegnati Autori come Dewey, Debesse, Mialaret, e non pochi in Italia (Bertin, Bertolini, Cambi, Chiari, Frabboni, Galliani, Gattullo, Visalberghi),  una solida resistenza a tale opzione fu dapprima espressa non nelle sedi accademiche, ma piuttosto in quelle professionali, che definiamo dei “Pedagogisti sul campo” o “Educatori sul campo”.</w:t>
      </w:r>
    </w:p>
    <w:p w:rsidR="00792C5C" w:rsidRDefault="00792C5C" w:rsidP="00B73866">
      <w:pPr>
        <w:ind w:firstLine="708"/>
        <w:rPr>
          <w:sz w:val="28"/>
          <w:szCs w:val="28"/>
        </w:rPr>
      </w:pPr>
      <w:r>
        <w:rPr>
          <w:sz w:val="28"/>
          <w:szCs w:val="28"/>
        </w:rPr>
        <w:t xml:space="preserve">Solo successivamente la teorizzazione pedagogica, anche per effetto dell’indubbio irrobustimento  scientifico reso dal confronto con le forme e le sedi delle </w:t>
      </w:r>
      <w:r w:rsidRPr="005E5E37">
        <w:rPr>
          <w:i/>
          <w:sz w:val="28"/>
          <w:szCs w:val="28"/>
        </w:rPr>
        <w:t>Scienze</w:t>
      </w:r>
      <w:r>
        <w:rPr>
          <w:sz w:val="28"/>
          <w:szCs w:val="28"/>
        </w:rPr>
        <w:t xml:space="preserve"> </w:t>
      </w:r>
      <w:r w:rsidRPr="002F0BC6">
        <w:rPr>
          <w:i/>
          <w:sz w:val="28"/>
          <w:szCs w:val="28"/>
        </w:rPr>
        <w:t>dell’</w:t>
      </w:r>
      <w:r w:rsidRPr="00EA0BEF">
        <w:rPr>
          <w:i/>
          <w:sz w:val="28"/>
          <w:szCs w:val="28"/>
        </w:rPr>
        <w:t>Educazione</w:t>
      </w:r>
      <w:r>
        <w:rPr>
          <w:sz w:val="28"/>
          <w:szCs w:val="28"/>
        </w:rPr>
        <w:t xml:space="preserve">, potè avviarsi lungo la strada della ridefinizione di sé, verso la composizione di una propria </w:t>
      </w:r>
      <w:r w:rsidRPr="00416A73">
        <w:rPr>
          <w:i/>
          <w:sz w:val="28"/>
          <w:szCs w:val="28"/>
        </w:rPr>
        <w:t>sistematica</w:t>
      </w:r>
      <w:r>
        <w:rPr>
          <w:sz w:val="28"/>
          <w:szCs w:val="28"/>
        </w:rPr>
        <w:t xml:space="preserve">, da cui un’acclarata </w:t>
      </w:r>
      <w:r w:rsidRPr="00416A73">
        <w:rPr>
          <w:i/>
          <w:sz w:val="28"/>
          <w:szCs w:val="28"/>
        </w:rPr>
        <w:t>pedagogia sistematica</w:t>
      </w:r>
      <w:r>
        <w:rPr>
          <w:i/>
          <w:sz w:val="28"/>
          <w:szCs w:val="28"/>
        </w:rPr>
        <w:t xml:space="preserve"> </w:t>
      </w:r>
      <w:r w:rsidRPr="00416A73">
        <w:rPr>
          <w:sz w:val="28"/>
          <w:szCs w:val="28"/>
        </w:rPr>
        <w:t>in ambito tedesco, sebbene non da tutti riconosciuta</w:t>
      </w:r>
      <w:r>
        <w:rPr>
          <w:rStyle w:val="FootnoteReference"/>
          <w:sz w:val="28"/>
          <w:szCs w:val="28"/>
        </w:rPr>
        <w:footnoteReference w:id="4"/>
      </w:r>
      <w:r w:rsidRPr="00416A73">
        <w:rPr>
          <w:sz w:val="28"/>
          <w:szCs w:val="28"/>
        </w:rPr>
        <w:t>.</w:t>
      </w:r>
    </w:p>
    <w:p w:rsidR="00792C5C" w:rsidRDefault="00792C5C" w:rsidP="00B73866">
      <w:pPr>
        <w:ind w:firstLine="708"/>
        <w:rPr>
          <w:sz w:val="28"/>
          <w:szCs w:val="28"/>
        </w:rPr>
      </w:pPr>
      <w:r>
        <w:rPr>
          <w:sz w:val="28"/>
          <w:szCs w:val="28"/>
        </w:rPr>
        <w:t>Il riappropriarsi della propria centralità ed identità, ha comportato pertanto la manifestazione di un dominio scientifico ben più esteso, in direzione dell’ampiezza e della complessità del comportamento umano.</w:t>
      </w:r>
    </w:p>
    <w:p w:rsidR="00792C5C" w:rsidRDefault="00792C5C" w:rsidP="00226A1C">
      <w:pPr>
        <w:ind w:firstLine="708"/>
        <w:rPr>
          <w:sz w:val="28"/>
          <w:szCs w:val="28"/>
        </w:rPr>
      </w:pPr>
      <w:r>
        <w:rPr>
          <w:sz w:val="28"/>
          <w:szCs w:val="28"/>
        </w:rPr>
        <w:t xml:space="preserve">Una </w:t>
      </w:r>
      <w:r w:rsidRPr="00A621AA">
        <w:rPr>
          <w:i/>
          <w:sz w:val="28"/>
          <w:szCs w:val="28"/>
        </w:rPr>
        <w:t>Pedagogia ritrovata</w:t>
      </w:r>
      <w:r>
        <w:rPr>
          <w:i/>
          <w:sz w:val="28"/>
          <w:szCs w:val="28"/>
        </w:rPr>
        <w:t xml:space="preserve"> </w:t>
      </w:r>
      <w:r w:rsidRPr="00A621AA">
        <w:rPr>
          <w:sz w:val="28"/>
          <w:szCs w:val="28"/>
        </w:rPr>
        <w:t>perviene dunque ad un fertile scavo riflessivo ed a collocarsi con buone fondazioni</w:t>
      </w:r>
      <w:r>
        <w:rPr>
          <w:sz w:val="28"/>
          <w:szCs w:val="28"/>
        </w:rPr>
        <w:t xml:space="preserve"> nella </w:t>
      </w:r>
      <w:r w:rsidRPr="00A621AA">
        <w:rPr>
          <w:i/>
          <w:sz w:val="28"/>
          <w:szCs w:val="28"/>
        </w:rPr>
        <w:t>complessità scientifica</w:t>
      </w:r>
      <w:r>
        <w:rPr>
          <w:sz w:val="28"/>
          <w:szCs w:val="28"/>
        </w:rPr>
        <w:t xml:space="preserve">, affermando e stabilizzando quei criteri epistemologici ad un soddisfacente livello. Ad essa oggi si riconoscono pertanto un maturo </w:t>
      </w:r>
      <w:r w:rsidRPr="00DB3739">
        <w:rPr>
          <w:i/>
          <w:sz w:val="28"/>
          <w:szCs w:val="28"/>
        </w:rPr>
        <w:t>Authentic Epistemological Statute</w:t>
      </w:r>
      <w:r>
        <w:rPr>
          <w:sz w:val="28"/>
          <w:szCs w:val="28"/>
        </w:rPr>
        <w:t xml:space="preserve"> con le relative connotazioni.</w:t>
      </w:r>
    </w:p>
    <w:p w:rsidR="00792C5C" w:rsidRDefault="00792C5C" w:rsidP="00226A1C">
      <w:pPr>
        <w:ind w:firstLine="708"/>
        <w:rPr>
          <w:sz w:val="28"/>
          <w:szCs w:val="28"/>
        </w:rPr>
      </w:pPr>
    </w:p>
    <w:p w:rsidR="00792C5C" w:rsidRDefault="00792C5C" w:rsidP="00226A1C">
      <w:pPr>
        <w:ind w:firstLine="708"/>
        <w:rPr>
          <w:sz w:val="28"/>
          <w:szCs w:val="28"/>
        </w:rPr>
      </w:pPr>
    </w:p>
    <w:p w:rsidR="00792C5C" w:rsidRDefault="00792C5C" w:rsidP="00864921">
      <w:pPr>
        <w:jc w:val="center"/>
        <w:rPr>
          <w:sz w:val="28"/>
          <w:szCs w:val="28"/>
        </w:rPr>
      </w:pPr>
      <w:r>
        <w:rPr>
          <w:sz w:val="28"/>
          <w:szCs w:val="28"/>
        </w:rPr>
        <w:t>AUTHENTIC  EPISTEMOLOGICAL  STATUTE</w:t>
      </w:r>
    </w:p>
    <w:p w:rsidR="00792C5C" w:rsidRDefault="00792C5C" w:rsidP="00864921">
      <w:pPr>
        <w:jc w:val="center"/>
        <w:rPr>
          <w:sz w:val="28"/>
          <w:szCs w:val="28"/>
        </w:rPr>
      </w:pPr>
    </w:p>
    <w:p w:rsidR="00792C5C" w:rsidRPr="002250F0" w:rsidRDefault="00792C5C" w:rsidP="002250F0">
      <w:pPr>
        <w:pStyle w:val="ListParagraph"/>
        <w:numPr>
          <w:ilvl w:val="0"/>
          <w:numId w:val="2"/>
        </w:numPr>
        <w:ind w:left="426" w:hanging="426"/>
        <w:rPr>
          <w:sz w:val="28"/>
          <w:szCs w:val="28"/>
        </w:rPr>
      </w:pPr>
      <w:r w:rsidRPr="002250F0">
        <w:rPr>
          <w:sz w:val="28"/>
          <w:szCs w:val="28"/>
        </w:rPr>
        <w:t>Un dominio esteso</w:t>
      </w:r>
      <w:r>
        <w:rPr>
          <w:sz w:val="28"/>
          <w:szCs w:val="28"/>
        </w:rPr>
        <w:t>, di ampia pertinenza</w:t>
      </w:r>
      <w:r w:rsidRPr="002250F0">
        <w:rPr>
          <w:sz w:val="28"/>
          <w:szCs w:val="28"/>
        </w:rPr>
        <w:t xml:space="preserve"> e dai conf</w:t>
      </w:r>
      <w:r>
        <w:rPr>
          <w:sz w:val="28"/>
          <w:szCs w:val="28"/>
        </w:rPr>
        <w:t>ini plastic</w:t>
      </w:r>
      <w:r w:rsidRPr="002250F0">
        <w:rPr>
          <w:sz w:val="28"/>
          <w:szCs w:val="28"/>
        </w:rPr>
        <w:t>i.</w:t>
      </w:r>
    </w:p>
    <w:p w:rsidR="00792C5C" w:rsidRPr="002250F0" w:rsidRDefault="00792C5C" w:rsidP="002250F0">
      <w:pPr>
        <w:pStyle w:val="ListParagraph"/>
        <w:numPr>
          <w:ilvl w:val="0"/>
          <w:numId w:val="2"/>
        </w:numPr>
        <w:ind w:left="426" w:hanging="426"/>
        <w:rPr>
          <w:sz w:val="28"/>
          <w:szCs w:val="28"/>
        </w:rPr>
      </w:pPr>
      <w:r w:rsidRPr="002250F0">
        <w:rPr>
          <w:sz w:val="28"/>
          <w:szCs w:val="28"/>
        </w:rPr>
        <w:t>Scopi teorici e professionali consapevoli.</w:t>
      </w:r>
    </w:p>
    <w:p w:rsidR="00792C5C" w:rsidRPr="002250F0" w:rsidRDefault="00792C5C" w:rsidP="002250F0">
      <w:pPr>
        <w:pStyle w:val="ListParagraph"/>
        <w:numPr>
          <w:ilvl w:val="0"/>
          <w:numId w:val="2"/>
        </w:numPr>
        <w:ind w:left="426" w:hanging="426"/>
        <w:rPr>
          <w:sz w:val="28"/>
          <w:szCs w:val="28"/>
        </w:rPr>
      </w:pPr>
      <w:r w:rsidRPr="002250F0">
        <w:rPr>
          <w:sz w:val="28"/>
          <w:szCs w:val="28"/>
        </w:rPr>
        <w:t>Irrinunciabile dimensione etica</w:t>
      </w:r>
      <w:r>
        <w:rPr>
          <w:sz w:val="28"/>
          <w:szCs w:val="28"/>
        </w:rPr>
        <w:t xml:space="preserve"> e civile</w:t>
      </w:r>
      <w:r w:rsidRPr="002250F0">
        <w:rPr>
          <w:sz w:val="28"/>
          <w:szCs w:val="28"/>
        </w:rPr>
        <w:t>.</w:t>
      </w:r>
    </w:p>
    <w:p w:rsidR="00792C5C" w:rsidRDefault="00792C5C" w:rsidP="002250F0">
      <w:pPr>
        <w:pStyle w:val="ListParagraph"/>
        <w:numPr>
          <w:ilvl w:val="0"/>
          <w:numId w:val="2"/>
        </w:numPr>
        <w:ind w:left="426" w:hanging="426"/>
        <w:rPr>
          <w:sz w:val="28"/>
          <w:szCs w:val="28"/>
        </w:rPr>
      </w:pPr>
      <w:r>
        <w:rPr>
          <w:sz w:val="28"/>
          <w:szCs w:val="28"/>
        </w:rPr>
        <w:t>Vasta e solida T</w:t>
      </w:r>
      <w:r w:rsidRPr="002250F0">
        <w:rPr>
          <w:sz w:val="28"/>
          <w:szCs w:val="28"/>
        </w:rPr>
        <w:t>radizione.</w:t>
      </w:r>
    </w:p>
    <w:p w:rsidR="00792C5C" w:rsidRDefault="00792C5C" w:rsidP="002250F0">
      <w:pPr>
        <w:pStyle w:val="ListParagraph"/>
        <w:numPr>
          <w:ilvl w:val="0"/>
          <w:numId w:val="2"/>
        </w:numPr>
        <w:ind w:left="426" w:hanging="426"/>
        <w:rPr>
          <w:sz w:val="28"/>
          <w:szCs w:val="28"/>
        </w:rPr>
      </w:pPr>
      <w:r>
        <w:rPr>
          <w:sz w:val="28"/>
          <w:szCs w:val="28"/>
        </w:rPr>
        <w:t>Plurali procedure di ricerca.</w:t>
      </w:r>
    </w:p>
    <w:p w:rsidR="00792C5C" w:rsidRDefault="00792C5C" w:rsidP="002250F0">
      <w:pPr>
        <w:pStyle w:val="ListParagraph"/>
        <w:numPr>
          <w:ilvl w:val="0"/>
          <w:numId w:val="2"/>
        </w:numPr>
        <w:ind w:left="426" w:hanging="426"/>
        <w:rPr>
          <w:sz w:val="28"/>
          <w:szCs w:val="28"/>
        </w:rPr>
      </w:pPr>
      <w:r>
        <w:rPr>
          <w:sz w:val="28"/>
          <w:szCs w:val="28"/>
        </w:rPr>
        <w:t>Relazioni inter-disciplinari e trans-disciplinari.</w:t>
      </w:r>
    </w:p>
    <w:p w:rsidR="00792C5C" w:rsidRDefault="00792C5C" w:rsidP="002250F0">
      <w:pPr>
        <w:pStyle w:val="ListParagraph"/>
        <w:numPr>
          <w:ilvl w:val="0"/>
          <w:numId w:val="2"/>
        </w:numPr>
        <w:ind w:left="426" w:hanging="426"/>
        <w:rPr>
          <w:sz w:val="28"/>
          <w:szCs w:val="28"/>
        </w:rPr>
      </w:pPr>
      <w:r>
        <w:rPr>
          <w:sz w:val="28"/>
          <w:szCs w:val="28"/>
        </w:rPr>
        <w:t>Plurali ma sviluppati e coesi quadri teorici.</w:t>
      </w:r>
    </w:p>
    <w:p w:rsidR="00792C5C" w:rsidRDefault="00792C5C" w:rsidP="002250F0">
      <w:pPr>
        <w:pStyle w:val="ListParagraph"/>
        <w:numPr>
          <w:ilvl w:val="0"/>
          <w:numId w:val="2"/>
        </w:numPr>
        <w:ind w:left="426" w:hanging="426"/>
        <w:rPr>
          <w:sz w:val="28"/>
          <w:szCs w:val="28"/>
        </w:rPr>
      </w:pPr>
      <w:r>
        <w:rPr>
          <w:sz w:val="28"/>
          <w:szCs w:val="28"/>
        </w:rPr>
        <w:t>Ampiezza e pertinenza della letteratura propria.</w:t>
      </w:r>
    </w:p>
    <w:p w:rsidR="00792C5C" w:rsidRDefault="00792C5C" w:rsidP="002250F0">
      <w:pPr>
        <w:pStyle w:val="ListParagraph"/>
        <w:numPr>
          <w:ilvl w:val="0"/>
          <w:numId w:val="2"/>
        </w:numPr>
        <w:ind w:left="426" w:hanging="426"/>
        <w:rPr>
          <w:sz w:val="28"/>
          <w:szCs w:val="28"/>
        </w:rPr>
      </w:pPr>
      <w:r>
        <w:rPr>
          <w:sz w:val="28"/>
          <w:szCs w:val="28"/>
        </w:rPr>
        <w:t>Linguaggio non univoco ma più consapevole e selezionato.</w:t>
      </w:r>
    </w:p>
    <w:p w:rsidR="00792C5C" w:rsidRDefault="00792C5C" w:rsidP="002250F0">
      <w:pPr>
        <w:pStyle w:val="ListParagraph"/>
        <w:numPr>
          <w:ilvl w:val="0"/>
          <w:numId w:val="2"/>
        </w:numPr>
        <w:ind w:left="426" w:hanging="426"/>
        <w:rPr>
          <w:sz w:val="28"/>
          <w:szCs w:val="28"/>
        </w:rPr>
      </w:pPr>
      <w:r>
        <w:rPr>
          <w:sz w:val="28"/>
          <w:szCs w:val="28"/>
        </w:rPr>
        <w:t>Maggiore affermazione sociale del proprio rango disciplinare.</w:t>
      </w:r>
    </w:p>
    <w:p w:rsidR="00792C5C" w:rsidRDefault="00792C5C" w:rsidP="00AA47A0">
      <w:pPr>
        <w:pStyle w:val="ListParagraph"/>
        <w:numPr>
          <w:ilvl w:val="0"/>
          <w:numId w:val="2"/>
        </w:numPr>
        <w:ind w:left="426" w:hanging="426"/>
        <w:rPr>
          <w:sz w:val="28"/>
          <w:szCs w:val="28"/>
        </w:rPr>
      </w:pPr>
      <w:r>
        <w:rPr>
          <w:sz w:val="28"/>
          <w:szCs w:val="28"/>
        </w:rPr>
        <w:t>Presenza sempre più numerosa di figure professionali (docenti, educatori, pedagogisti, terapisti, personal tutor, orientatori, mentori).</w:t>
      </w:r>
    </w:p>
    <w:p w:rsidR="00792C5C" w:rsidRDefault="00792C5C" w:rsidP="00553136">
      <w:pPr>
        <w:pStyle w:val="ListParagraph"/>
        <w:ind w:left="426"/>
        <w:rPr>
          <w:sz w:val="28"/>
          <w:szCs w:val="28"/>
        </w:rPr>
      </w:pPr>
    </w:p>
    <w:p w:rsidR="00792C5C" w:rsidRDefault="00792C5C" w:rsidP="00553136">
      <w:pPr>
        <w:pStyle w:val="ListParagraph"/>
        <w:ind w:left="426"/>
        <w:rPr>
          <w:sz w:val="28"/>
          <w:szCs w:val="28"/>
        </w:rPr>
      </w:pPr>
    </w:p>
    <w:p w:rsidR="00792C5C" w:rsidRDefault="00792C5C" w:rsidP="009E6FBB">
      <w:pPr>
        <w:pStyle w:val="ListParagraph"/>
        <w:ind w:left="0" w:firstLine="426"/>
        <w:rPr>
          <w:sz w:val="28"/>
          <w:szCs w:val="28"/>
        </w:rPr>
      </w:pPr>
      <w:r>
        <w:rPr>
          <w:sz w:val="28"/>
          <w:szCs w:val="28"/>
        </w:rPr>
        <w:t xml:space="preserve">Lo stesso processo di irrobustimento scientifico è espresso nell’esercizio, anch’esso epistemologico, della </w:t>
      </w:r>
      <w:r w:rsidRPr="00425C12">
        <w:rPr>
          <w:i/>
          <w:sz w:val="28"/>
          <w:szCs w:val="28"/>
        </w:rPr>
        <w:t>comparazione</w:t>
      </w:r>
      <w:r>
        <w:rPr>
          <w:sz w:val="28"/>
          <w:szCs w:val="28"/>
        </w:rPr>
        <w:t>, o dell’</w:t>
      </w:r>
      <w:r w:rsidRPr="00425C12">
        <w:rPr>
          <w:i/>
          <w:sz w:val="28"/>
          <w:szCs w:val="28"/>
        </w:rPr>
        <w:t>assetto</w:t>
      </w:r>
      <w:r>
        <w:rPr>
          <w:sz w:val="28"/>
          <w:szCs w:val="28"/>
        </w:rPr>
        <w:t xml:space="preserve"> </w:t>
      </w:r>
      <w:r w:rsidRPr="00425C12">
        <w:rPr>
          <w:i/>
          <w:sz w:val="28"/>
          <w:szCs w:val="28"/>
        </w:rPr>
        <w:t>comparativo scientifico</w:t>
      </w:r>
      <w:r>
        <w:rPr>
          <w:sz w:val="28"/>
          <w:szCs w:val="28"/>
        </w:rPr>
        <w:t>, consistente “nel condurre ragionate correlazioni con il portato scientifico affermato in altre culture ed in altre comunità, o in discipline diverse”</w:t>
      </w:r>
      <w:r>
        <w:rPr>
          <w:rStyle w:val="FootnoteReference"/>
          <w:sz w:val="28"/>
          <w:szCs w:val="28"/>
        </w:rPr>
        <w:footnoteReference w:id="5"/>
      </w:r>
      <w:r>
        <w:rPr>
          <w:sz w:val="28"/>
          <w:szCs w:val="28"/>
        </w:rPr>
        <w:t>.</w:t>
      </w:r>
    </w:p>
    <w:p w:rsidR="00792C5C" w:rsidRDefault="00792C5C" w:rsidP="00226A1C">
      <w:pPr>
        <w:ind w:firstLine="708"/>
        <w:rPr>
          <w:sz w:val="28"/>
          <w:szCs w:val="28"/>
        </w:rPr>
      </w:pPr>
      <w:r>
        <w:rPr>
          <w:sz w:val="28"/>
          <w:szCs w:val="28"/>
        </w:rPr>
        <w:t xml:space="preserve">Un insieme di spinte ha progressivamente affiancato la pedagogia ai saperi più esposti al mondo concreto ed all’agire professionale e generato, insieme alla sana comparazione scientifica, una sorta di autentica e prolifica </w:t>
      </w:r>
      <w:r>
        <w:rPr>
          <w:i/>
          <w:sz w:val="28"/>
          <w:szCs w:val="28"/>
        </w:rPr>
        <w:t>r</w:t>
      </w:r>
      <w:r w:rsidRPr="00361806">
        <w:rPr>
          <w:i/>
          <w:sz w:val="28"/>
          <w:szCs w:val="28"/>
        </w:rPr>
        <w:t>eal</w:t>
      </w:r>
      <w:r>
        <w:rPr>
          <w:i/>
          <w:sz w:val="28"/>
          <w:szCs w:val="28"/>
        </w:rPr>
        <w:t>pedagogik</w:t>
      </w:r>
      <w:r>
        <w:rPr>
          <w:sz w:val="28"/>
          <w:szCs w:val="28"/>
        </w:rPr>
        <w:t xml:space="preserve">  in cui convergono una sempre più alta esposizione ed una più distribuita declinazione nelle professioni di educatore, teacher, pedagogist, terapista, orientatore, counseling. </w:t>
      </w:r>
    </w:p>
    <w:p w:rsidR="00792C5C" w:rsidRDefault="00792C5C" w:rsidP="00226A1C">
      <w:pPr>
        <w:ind w:firstLine="708"/>
        <w:rPr>
          <w:sz w:val="28"/>
          <w:szCs w:val="28"/>
        </w:rPr>
      </w:pPr>
      <w:r>
        <w:rPr>
          <w:sz w:val="28"/>
          <w:szCs w:val="28"/>
        </w:rPr>
        <w:t xml:space="preserve">Nelle pieghe di tale diffusa apertura al </w:t>
      </w:r>
      <w:r>
        <w:rPr>
          <w:i/>
          <w:sz w:val="28"/>
          <w:szCs w:val="28"/>
        </w:rPr>
        <w:t>pensiero complesso</w:t>
      </w:r>
      <w:r w:rsidRPr="00AA47A0">
        <w:rPr>
          <w:sz w:val="28"/>
          <w:szCs w:val="28"/>
        </w:rPr>
        <w:t xml:space="preserve">, torna </w:t>
      </w:r>
      <w:r>
        <w:rPr>
          <w:sz w:val="28"/>
          <w:szCs w:val="28"/>
        </w:rPr>
        <w:t xml:space="preserve">dunque </w:t>
      </w:r>
      <w:r w:rsidRPr="00AA47A0">
        <w:rPr>
          <w:sz w:val="28"/>
          <w:szCs w:val="28"/>
        </w:rPr>
        <w:t>irriducibile l’</w:t>
      </w:r>
      <w:r>
        <w:rPr>
          <w:sz w:val="28"/>
          <w:szCs w:val="28"/>
        </w:rPr>
        <w:t>analisi teorica fondazionale e la riflessione sui criteri epistemologici presenti e consapevoli, dalla cui diffusione e socializzazione, sempre più internazionali, si possono individuare alcune tendenze accreditabili alla pedagogia odierna:</w:t>
      </w:r>
    </w:p>
    <w:p w:rsidR="00792C5C" w:rsidRDefault="00792C5C" w:rsidP="00AF61ED">
      <w:pPr>
        <w:pStyle w:val="ListParagraph"/>
        <w:numPr>
          <w:ilvl w:val="0"/>
          <w:numId w:val="3"/>
        </w:numPr>
        <w:ind w:left="284" w:hanging="284"/>
        <w:rPr>
          <w:sz w:val="28"/>
          <w:szCs w:val="28"/>
        </w:rPr>
      </w:pPr>
      <w:r>
        <w:rPr>
          <w:sz w:val="28"/>
          <w:szCs w:val="28"/>
        </w:rPr>
        <w:t>Il mantenimento di fondative opzioni etico-valoriali.</w:t>
      </w:r>
    </w:p>
    <w:p w:rsidR="00792C5C" w:rsidRDefault="00792C5C" w:rsidP="00AF61ED">
      <w:pPr>
        <w:pStyle w:val="ListParagraph"/>
        <w:numPr>
          <w:ilvl w:val="0"/>
          <w:numId w:val="3"/>
        </w:numPr>
        <w:ind w:left="284" w:hanging="284"/>
        <w:rPr>
          <w:sz w:val="28"/>
          <w:szCs w:val="28"/>
        </w:rPr>
      </w:pPr>
      <w:r>
        <w:rPr>
          <w:sz w:val="28"/>
          <w:szCs w:val="28"/>
        </w:rPr>
        <w:t>La dilatazione del dominio di lavoro.</w:t>
      </w:r>
    </w:p>
    <w:p w:rsidR="00792C5C" w:rsidRDefault="00792C5C" w:rsidP="00AF61ED">
      <w:pPr>
        <w:pStyle w:val="ListParagraph"/>
        <w:numPr>
          <w:ilvl w:val="0"/>
          <w:numId w:val="3"/>
        </w:numPr>
        <w:ind w:left="284" w:hanging="284"/>
        <w:rPr>
          <w:sz w:val="28"/>
          <w:szCs w:val="28"/>
        </w:rPr>
      </w:pPr>
      <w:r>
        <w:rPr>
          <w:sz w:val="28"/>
          <w:szCs w:val="28"/>
        </w:rPr>
        <w:t>L’ampliamento degli ambiti e dei modi di conduzione della ricerca.</w:t>
      </w:r>
    </w:p>
    <w:p w:rsidR="00792C5C" w:rsidRDefault="00792C5C" w:rsidP="00AF61ED">
      <w:pPr>
        <w:pStyle w:val="ListParagraph"/>
        <w:numPr>
          <w:ilvl w:val="0"/>
          <w:numId w:val="3"/>
        </w:numPr>
        <w:ind w:left="284" w:hanging="284"/>
        <w:rPr>
          <w:sz w:val="28"/>
          <w:szCs w:val="28"/>
        </w:rPr>
      </w:pPr>
      <w:r>
        <w:rPr>
          <w:sz w:val="28"/>
          <w:szCs w:val="28"/>
        </w:rPr>
        <w:t>La costante comparazione reciproca con le pratiche professionali.</w:t>
      </w:r>
    </w:p>
    <w:p w:rsidR="00792C5C" w:rsidRDefault="00792C5C" w:rsidP="00AF61ED">
      <w:pPr>
        <w:pStyle w:val="ListParagraph"/>
        <w:numPr>
          <w:ilvl w:val="0"/>
          <w:numId w:val="3"/>
        </w:numPr>
        <w:ind w:left="284" w:hanging="284"/>
        <w:rPr>
          <w:sz w:val="28"/>
          <w:szCs w:val="28"/>
        </w:rPr>
      </w:pPr>
      <w:r>
        <w:rPr>
          <w:sz w:val="28"/>
          <w:szCs w:val="28"/>
        </w:rPr>
        <w:t>Il potenziamento di quadri concettuali condivisi.</w:t>
      </w:r>
    </w:p>
    <w:p w:rsidR="00792C5C" w:rsidRPr="00361806" w:rsidRDefault="00792C5C" w:rsidP="00AF61ED">
      <w:pPr>
        <w:pStyle w:val="ListParagraph"/>
        <w:numPr>
          <w:ilvl w:val="0"/>
          <w:numId w:val="3"/>
        </w:numPr>
        <w:ind w:left="284" w:hanging="284"/>
        <w:rPr>
          <w:sz w:val="28"/>
          <w:szCs w:val="28"/>
        </w:rPr>
      </w:pPr>
      <w:r>
        <w:rPr>
          <w:sz w:val="28"/>
          <w:szCs w:val="28"/>
        </w:rPr>
        <w:t>Il progressivo riconoscimento sociale e politico come ambito professionale.</w:t>
      </w:r>
    </w:p>
    <w:p w:rsidR="00792C5C" w:rsidRDefault="00792C5C" w:rsidP="00AA47A0">
      <w:pPr>
        <w:ind w:firstLine="708"/>
        <w:rPr>
          <w:sz w:val="28"/>
          <w:szCs w:val="28"/>
        </w:rPr>
      </w:pPr>
      <w:r>
        <w:rPr>
          <w:sz w:val="28"/>
          <w:szCs w:val="28"/>
        </w:rPr>
        <w:t xml:space="preserve">In posizione primigenia a questo percorso emancipativo poniamo, per lo meno con riferimento alle culture occidentali, grandi sistemazioni del pensiero affermatesi a partire dal ‘700, tra le due sponde dell’empirismo e del razionalismo e pervenute a consapevolezze che consentono un accostamento plurale e dinamico ai fenomeni osservabili in natura, o prodotti dalla cultura umana. Oltre le logiche della certezza scientista,  dapprima ridimensionate in cosmologia, quindi nella termodinamica e nella cibernetica, sono i vasti domini della biologia a far propria una visione complessa del sapere, superando le tradizionali convinzioni di prevedibilità, causalità assoluta, determinismo o </w:t>
      </w:r>
      <w:r w:rsidRPr="00071B48">
        <w:rPr>
          <w:i/>
          <w:sz w:val="28"/>
          <w:szCs w:val="28"/>
        </w:rPr>
        <w:t>canalizzazione</w:t>
      </w:r>
      <w:r>
        <w:rPr>
          <w:sz w:val="28"/>
          <w:szCs w:val="28"/>
        </w:rPr>
        <w:t xml:space="preserve"> degli eventi umani</w:t>
      </w:r>
      <w:r>
        <w:rPr>
          <w:rStyle w:val="FootnoteReference"/>
          <w:sz w:val="28"/>
          <w:szCs w:val="28"/>
        </w:rPr>
        <w:footnoteReference w:id="6"/>
      </w:r>
      <w:r>
        <w:rPr>
          <w:sz w:val="28"/>
          <w:szCs w:val="28"/>
        </w:rPr>
        <w:t>.</w:t>
      </w:r>
    </w:p>
    <w:p w:rsidR="00792C5C" w:rsidRDefault="00792C5C" w:rsidP="00AA47A0">
      <w:pPr>
        <w:ind w:firstLine="708"/>
        <w:rPr>
          <w:sz w:val="28"/>
          <w:szCs w:val="28"/>
        </w:rPr>
      </w:pPr>
      <w:r>
        <w:rPr>
          <w:sz w:val="28"/>
          <w:szCs w:val="28"/>
        </w:rPr>
        <w:t xml:space="preserve">Ma è principalmente la dimensione umana a rivelare la propria costitutiva irriducibilità alla semplificazione e l’accoglienza di termini di analisi probabilistici, che torneranno centrali nell’epistemologia della complessità di fine secolo, sensibili ai vettori di ordine e disordine, organizzazione e disorganizzazione, riorganizzazione ed autorganizzazione, caso e caos, qualitativo e quantitativo, autoattivazione ed autopoiesi, endogeno ed esogeno, ecc.  </w:t>
      </w:r>
    </w:p>
    <w:p w:rsidR="00792C5C" w:rsidRDefault="00792C5C" w:rsidP="00AA47A0">
      <w:pPr>
        <w:ind w:firstLine="708"/>
        <w:rPr>
          <w:sz w:val="28"/>
          <w:szCs w:val="28"/>
        </w:rPr>
      </w:pPr>
      <w:r>
        <w:rPr>
          <w:sz w:val="28"/>
          <w:szCs w:val="28"/>
        </w:rPr>
        <w:t xml:space="preserve">Nello stesso periodo si afferma, sebbene in forma disomogenea, l’iscrizione del cervello e della mente nella piattaforma organica umana, alla stessa stregua degli altri organi e delle altre funzioni, intrisi di corporeità, per giungere al superamento dei residui della separazione corpo-spirito propria dell’idealismo classico, come del successivo dualismo cartesiamo tra corpo e mente, in favore dell’unità dell’esistere individuale, tra organico e psichico, strutture e funzioni, cervello e mente, secondo l’efficace immagine della </w:t>
      </w:r>
      <w:r w:rsidRPr="000F49C2">
        <w:rPr>
          <w:i/>
          <w:sz w:val="28"/>
          <w:szCs w:val="28"/>
        </w:rPr>
        <w:t>mente embodied</w:t>
      </w:r>
      <w:r>
        <w:rPr>
          <w:rStyle w:val="FootnoteReference"/>
          <w:i/>
          <w:sz w:val="28"/>
          <w:szCs w:val="28"/>
        </w:rPr>
        <w:footnoteReference w:id="7"/>
      </w:r>
      <w:r>
        <w:rPr>
          <w:sz w:val="28"/>
          <w:szCs w:val="28"/>
        </w:rPr>
        <w:t>.</w:t>
      </w:r>
    </w:p>
    <w:p w:rsidR="00792C5C" w:rsidRDefault="00792C5C" w:rsidP="00AA47A0">
      <w:pPr>
        <w:ind w:firstLine="708"/>
        <w:rPr>
          <w:sz w:val="28"/>
          <w:szCs w:val="28"/>
        </w:rPr>
      </w:pPr>
      <w:r>
        <w:rPr>
          <w:sz w:val="28"/>
          <w:szCs w:val="28"/>
        </w:rPr>
        <w:t xml:space="preserve">Indicatore inevitabile di tale processo di innovazione dei saperi pedagogici e delle relative consapevolezze epistemologiche, protratto nelle pieghe profonde e dinamiche dell’impervio scenario del cervello e della mente, risulta pertanto l’ancoraggio alla necessaria conoscenza del comportamento umano. Un principio di necessario realismo, che sarà reso pressante e caricato di significati anche per effetto della straordinaria interazione con importanti figure di medici-pedagogisti, a partire da Itard, Seguin, Montessori, Decroly, Claparède, Descoudres, Korkzac, Grzegorzwska, Pikler, ecc., o con l’importante fenomeno della </w:t>
      </w:r>
      <w:r w:rsidRPr="00050444">
        <w:rPr>
          <w:i/>
          <w:sz w:val="28"/>
          <w:szCs w:val="28"/>
        </w:rPr>
        <w:t>pedagogia curativa</w:t>
      </w:r>
      <w:r>
        <w:rPr>
          <w:sz w:val="28"/>
          <w:szCs w:val="28"/>
        </w:rPr>
        <w:t xml:space="preserve"> (</w:t>
      </w:r>
      <w:r w:rsidRPr="005F5A75">
        <w:rPr>
          <w:i/>
          <w:sz w:val="28"/>
          <w:szCs w:val="28"/>
        </w:rPr>
        <w:t>heilpedagogik</w:t>
      </w:r>
      <w:r>
        <w:rPr>
          <w:sz w:val="28"/>
          <w:szCs w:val="28"/>
        </w:rPr>
        <w:t>) in Pestalozzi, Heller, Lazar, von Pirquet, Asperger, Steiner, Konig, Pikler ed altri.</w:t>
      </w:r>
    </w:p>
    <w:p w:rsidR="00792C5C" w:rsidRDefault="00792C5C" w:rsidP="00AA47A0">
      <w:pPr>
        <w:ind w:firstLine="708"/>
        <w:rPr>
          <w:sz w:val="28"/>
          <w:szCs w:val="28"/>
        </w:rPr>
      </w:pPr>
      <w:r>
        <w:rPr>
          <w:sz w:val="28"/>
          <w:szCs w:val="28"/>
        </w:rPr>
        <w:t xml:space="preserve"> Tale essenziale ancoraggio allo studio del comportamento umano, in ogni sua condizione di vita, costituì del resto una svolta epocale, accelerata dall’illuminismo e dall’insorgenza dell’etnologia e dell’antropologia, che generò grandi eventi scientifici come la liberazione dei folli, l’educazione del disabili, la cura dei deboli e dei diversi, la nascita della psicologia.</w:t>
      </w:r>
    </w:p>
    <w:p w:rsidR="00792C5C" w:rsidRPr="004A7E74" w:rsidRDefault="00792C5C" w:rsidP="00AA47A0">
      <w:pPr>
        <w:ind w:firstLine="708"/>
        <w:rPr>
          <w:sz w:val="28"/>
          <w:szCs w:val="28"/>
          <w:highlight w:val="cyan"/>
        </w:rPr>
      </w:pPr>
      <w:r w:rsidRPr="004A7E74">
        <w:rPr>
          <w:sz w:val="28"/>
          <w:szCs w:val="28"/>
          <w:highlight w:val="cyan"/>
        </w:rPr>
        <w:t>Oltre il valore assoluto della persona, portato dall’emancipazione civile e religiosa, soprattutto in Europa, avanza la considerazione del comportamento umano e, con esso, dei motivi e delle dinamiche che lo giustificano. Testimonia l’avanzamento di tale criticità il fiorire e la diffusione delle scienze psichiche (biologia della mente, psicologia, psichiatria) e, di seguito, delle scienze dell’adattamento umano e della formazione, come la sociologia, la pedagogia, le scienze terapiche, ecc.</w:t>
      </w:r>
    </w:p>
    <w:p w:rsidR="00792C5C" w:rsidRPr="00E7756E" w:rsidRDefault="00792C5C" w:rsidP="00AA47A0">
      <w:pPr>
        <w:ind w:firstLine="708"/>
        <w:rPr>
          <w:sz w:val="28"/>
          <w:szCs w:val="28"/>
        </w:rPr>
      </w:pPr>
      <w:r w:rsidRPr="004A7E74">
        <w:rPr>
          <w:sz w:val="28"/>
          <w:szCs w:val="28"/>
          <w:highlight w:val="cyan"/>
        </w:rPr>
        <w:t xml:space="preserve">Comune denominatore rimane il </w:t>
      </w:r>
      <w:r w:rsidRPr="004A7E74">
        <w:rPr>
          <w:i/>
          <w:sz w:val="28"/>
          <w:szCs w:val="28"/>
          <w:highlight w:val="cyan"/>
        </w:rPr>
        <w:t>comportamento</w:t>
      </w:r>
      <w:r w:rsidRPr="004A7E74">
        <w:rPr>
          <w:sz w:val="28"/>
          <w:szCs w:val="28"/>
          <w:highlight w:val="cyan"/>
        </w:rPr>
        <w:t xml:space="preserve">, ora studiato e fatto oggetto di educazione con maggiore consapevolezza, rivelandone la natura intenzionale, partecipata e responsabile in ciascuno, dunque un comportamento anzitutto </w:t>
      </w:r>
      <w:r w:rsidRPr="004A7E74">
        <w:rPr>
          <w:i/>
          <w:sz w:val="28"/>
          <w:szCs w:val="28"/>
          <w:highlight w:val="cyan"/>
        </w:rPr>
        <w:t>mentale</w:t>
      </w:r>
      <w:r w:rsidRPr="004A7E74">
        <w:rPr>
          <w:sz w:val="28"/>
          <w:szCs w:val="28"/>
          <w:highlight w:val="cyan"/>
        </w:rPr>
        <w:t xml:space="preserve"> e </w:t>
      </w:r>
      <w:r w:rsidRPr="004A7E74">
        <w:rPr>
          <w:i/>
          <w:sz w:val="28"/>
          <w:szCs w:val="28"/>
          <w:highlight w:val="cyan"/>
        </w:rPr>
        <w:t xml:space="preserve">individuale </w:t>
      </w:r>
      <w:r w:rsidRPr="004A7E74">
        <w:rPr>
          <w:sz w:val="28"/>
          <w:szCs w:val="28"/>
          <w:highlight w:val="cyan"/>
        </w:rPr>
        <w:t>che si esercita negli ambienti.</w:t>
      </w:r>
    </w:p>
    <w:p w:rsidR="00792C5C" w:rsidRDefault="00792C5C" w:rsidP="00AA47A0">
      <w:pPr>
        <w:ind w:firstLine="708"/>
        <w:rPr>
          <w:sz w:val="28"/>
          <w:szCs w:val="28"/>
        </w:rPr>
      </w:pPr>
      <w:r>
        <w:rPr>
          <w:sz w:val="28"/>
          <w:szCs w:val="28"/>
        </w:rPr>
        <w:t>Conoscere l’agire umano è pertanto impegno gravoso e poliedrico, sensibile ad una grande quantità di criticità e comunque riconducibile all’attività mentale che lo regola lungo il suo esistere, proteso all’</w:t>
      </w:r>
      <w:r w:rsidRPr="0047434A">
        <w:rPr>
          <w:i/>
          <w:sz w:val="28"/>
          <w:szCs w:val="28"/>
        </w:rPr>
        <w:t>adattamento</w:t>
      </w:r>
      <w:r w:rsidRPr="0047434A">
        <w:rPr>
          <w:sz w:val="28"/>
          <w:szCs w:val="28"/>
        </w:rPr>
        <w:t xml:space="preserve">, al mutare costante che </w:t>
      </w:r>
      <w:r>
        <w:rPr>
          <w:sz w:val="28"/>
          <w:szCs w:val="28"/>
        </w:rPr>
        <w:t>s</w:t>
      </w:r>
      <w:r w:rsidRPr="0047434A">
        <w:rPr>
          <w:sz w:val="28"/>
          <w:szCs w:val="28"/>
        </w:rPr>
        <w:t>i manifesta</w:t>
      </w:r>
      <w:r>
        <w:rPr>
          <w:sz w:val="28"/>
          <w:szCs w:val="28"/>
        </w:rPr>
        <w:t xml:space="preserve"> in un fondamentale predicato qual è lo </w:t>
      </w:r>
      <w:r w:rsidRPr="0047434A">
        <w:rPr>
          <w:i/>
          <w:sz w:val="28"/>
          <w:szCs w:val="28"/>
        </w:rPr>
        <w:t>sviluppo</w:t>
      </w:r>
      <w:r>
        <w:rPr>
          <w:sz w:val="28"/>
          <w:szCs w:val="28"/>
        </w:rPr>
        <w:t>. Le Scienze del Comportamento insistono dunque nella scienze dello Sviluppo e dello Sviluppo Mentale quale necessaria piattaforma prospettica.</w:t>
      </w:r>
    </w:p>
    <w:p w:rsidR="00792C5C" w:rsidRPr="00AA47A0" w:rsidRDefault="00792C5C" w:rsidP="0047434A">
      <w:pPr>
        <w:ind w:firstLine="708"/>
        <w:rPr>
          <w:sz w:val="28"/>
          <w:szCs w:val="28"/>
        </w:rPr>
      </w:pPr>
      <w:r>
        <w:rPr>
          <w:sz w:val="28"/>
          <w:szCs w:val="28"/>
        </w:rPr>
        <w:t xml:space="preserve">Così concepita, e dapprima resa consapevole nelle linee della Pedagogia Clinica, il sapere pedagogico attiene alle </w:t>
      </w:r>
      <w:r w:rsidRPr="00AA47A0">
        <w:rPr>
          <w:i/>
          <w:sz w:val="28"/>
          <w:szCs w:val="28"/>
        </w:rPr>
        <w:t>Scienze della mente</w:t>
      </w:r>
      <w:r>
        <w:rPr>
          <w:i/>
          <w:sz w:val="28"/>
          <w:szCs w:val="28"/>
        </w:rPr>
        <w:t xml:space="preserve">, </w:t>
      </w:r>
      <w:r w:rsidRPr="00AA47A0">
        <w:rPr>
          <w:sz w:val="28"/>
          <w:szCs w:val="28"/>
        </w:rPr>
        <w:t>un</w:t>
      </w:r>
      <w:r>
        <w:rPr>
          <w:sz w:val="28"/>
          <w:szCs w:val="28"/>
        </w:rPr>
        <w:t>a traiettoria</w:t>
      </w:r>
      <w:r w:rsidRPr="00AA47A0">
        <w:rPr>
          <w:sz w:val="28"/>
          <w:szCs w:val="28"/>
        </w:rPr>
        <w:t xml:space="preserve"> di analisi che</w:t>
      </w:r>
      <w:r>
        <w:rPr>
          <w:sz w:val="28"/>
          <w:szCs w:val="28"/>
        </w:rPr>
        <w:t xml:space="preserve"> incontra e compatta Autori, tra i quali gli estensori di questo volume, impegnati a “rileggere, sotto la duplice lente della retrospettiva nell’antropologia umana e della convergenza di plurali proiezioni disciplinari, la costruzione della cultura e della mente, nella loro reciprocità, in cui consiste gran parte della storia dell’umanità dove si adagia la grande stagione delle </w:t>
      </w:r>
      <w:r w:rsidRPr="00D54394">
        <w:rPr>
          <w:i/>
          <w:sz w:val="28"/>
          <w:szCs w:val="28"/>
        </w:rPr>
        <w:t>scienze della mente</w:t>
      </w:r>
      <w:r>
        <w:rPr>
          <w:i/>
          <w:sz w:val="28"/>
          <w:szCs w:val="28"/>
        </w:rPr>
        <w:t>”</w:t>
      </w:r>
      <w:r>
        <w:rPr>
          <w:rStyle w:val="FootnoteReference"/>
          <w:i/>
          <w:sz w:val="28"/>
          <w:szCs w:val="28"/>
        </w:rPr>
        <w:footnoteReference w:id="8"/>
      </w:r>
      <w:r>
        <w:rPr>
          <w:sz w:val="28"/>
          <w:szCs w:val="28"/>
        </w:rPr>
        <w:t>.</w:t>
      </w:r>
    </w:p>
    <w:p w:rsidR="00792C5C" w:rsidRPr="00AA47A0" w:rsidRDefault="00792C5C" w:rsidP="00AA47A0">
      <w:pPr>
        <w:ind w:firstLine="708"/>
        <w:rPr>
          <w:sz w:val="28"/>
          <w:szCs w:val="28"/>
        </w:rPr>
      </w:pPr>
      <w:r>
        <w:rPr>
          <w:sz w:val="28"/>
          <w:szCs w:val="28"/>
        </w:rPr>
        <w:t>Ad esse la pedagogia si avvicina ed associa e con esse concorre a dare corpo a quel movimento culturale che dai primi del ‘900 si avvia in Europa e negli Stati Uniti con attenzione privilegiata ai processi mentali e che solo nel 1963 assumerà formalmente la definizione di scienze cognitive o cognitivismo ad opera di U. Neisser</w:t>
      </w:r>
      <w:r>
        <w:rPr>
          <w:rStyle w:val="FootnoteReference"/>
          <w:sz w:val="28"/>
          <w:szCs w:val="28"/>
        </w:rPr>
        <w:footnoteReference w:id="9"/>
      </w:r>
      <w:r>
        <w:rPr>
          <w:sz w:val="28"/>
          <w:szCs w:val="28"/>
        </w:rPr>
        <w:t>.</w:t>
      </w:r>
    </w:p>
    <w:p w:rsidR="00792C5C" w:rsidRDefault="00792C5C" w:rsidP="00B11CAE">
      <w:pPr>
        <w:ind w:firstLine="708"/>
        <w:rPr>
          <w:sz w:val="28"/>
          <w:szCs w:val="28"/>
        </w:rPr>
      </w:pPr>
      <w:r>
        <w:rPr>
          <w:sz w:val="28"/>
          <w:szCs w:val="28"/>
        </w:rPr>
        <w:t>Nell’insieme, dapprima pronunciato nelle vesti dell’</w:t>
      </w:r>
      <w:r w:rsidRPr="009A2DEA">
        <w:rPr>
          <w:i/>
          <w:sz w:val="28"/>
          <w:szCs w:val="28"/>
        </w:rPr>
        <w:t>attivismo</w:t>
      </w:r>
      <w:r>
        <w:rPr>
          <w:sz w:val="28"/>
          <w:szCs w:val="28"/>
        </w:rPr>
        <w:t xml:space="preserve"> </w:t>
      </w:r>
      <w:r w:rsidRPr="009A2DEA">
        <w:rPr>
          <w:i/>
          <w:sz w:val="28"/>
          <w:szCs w:val="28"/>
        </w:rPr>
        <w:t>pedagogico</w:t>
      </w:r>
      <w:r>
        <w:rPr>
          <w:sz w:val="28"/>
          <w:szCs w:val="28"/>
        </w:rPr>
        <w:t>, si afferma il paradigma di “una concezione attiva e plastica della mente (pensiero, intelligenza, processi cognitivi) e delle sue espressioni (cultura, linguaggi, comportamenti)” che “costituisce lo sfondo di consapevolezze sulle quali, ricucendo le più fondate connessioni scientifiche con il razionalismo filosofico per un verso ed il cognitivismo psicologico per l’altro, nella seconda metà del 900 prende forma una visione tendenzialmente nuova sia del lavoro mentale che delle procedure educative e terapiche”</w:t>
      </w:r>
      <w:r>
        <w:rPr>
          <w:rStyle w:val="FootnoteReference"/>
          <w:sz w:val="28"/>
          <w:szCs w:val="28"/>
        </w:rPr>
        <w:footnoteReference w:id="10"/>
      </w:r>
      <w:r>
        <w:rPr>
          <w:sz w:val="28"/>
          <w:szCs w:val="28"/>
        </w:rPr>
        <w:t>.</w:t>
      </w:r>
    </w:p>
    <w:p w:rsidR="00792C5C" w:rsidRDefault="00792C5C" w:rsidP="00B11CAE">
      <w:pPr>
        <w:rPr>
          <w:sz w:val="28"/>
          <w:szCs w:val="28"/>
        </w:rPr>
      </w:pPr>
      <w:r>
        <w:rPr>
          <w:b/>
          <w:sz w:val="28"/>
          <w:szCs w:val="28"/>
        </w:rPr>
        <w:tab/>
      </w:r>
      <w:r w:rsidRPr="009A2DEA">
        <w:rPr>
          <w:sz w:val="28"/>
          <w:szCs w:val="28"/>
        </w:rPr>
        <w:t xml:space="preserve">Si configura dunque </w:t>
      </w:r>
      <w:r>
        <w:rPr>
          <w:sz w:val="28"/>
          <w:szCs w:val="28"/>
        </w:rPr>
        <w:t>una svolta di prospettiva attenta ad un piano meno visibile dell’esistere umano, votata all’analisi di ambiti allora poco frequentati quali sono i processi neuro-biologici ed i processi psichici e mentali, in gran parte trascurati, o ritenuti inaccessibili, da psicologie di provenienza associazionista e comportamentista</w:t>
      </w:r>
      <w:r>
        <w:rPr>
          <w:rStyle w:val="FootnoteReference"/>
          <w:sz w:val="28"/>
          <w:szCs w:val="28"/>
        </w:rPr>
        <w:footnoteReference w:id="11"/>
      </w:r>
      <w:r>
        <w:rPr>
          <w:sz w:val="28"/>
          <w:szCs w:val="28"/>
        </w:rPr>
        <w:t>.</w:t>
      </w:r>
    </w:p>
    <w:p w:rsidR="00792C5C" w:rsidRPr="009A2DEA" w:rsidRDefault="00792C5C" w:rsidP="002B07B9">
      <w:pPr>
        <w:ind w:firstLine="708"/>
        <w:rPr>
          <w:sz w:val="28"/>
          <w:szCs w:val="28"/>
        </w:rPr>
      </w:pPr>
      <w:r>
        <w:rPr>
          <w:sz w:val="28"/>
          <w:szCs w:val="28"/>
        </w:rPr>
        <w:t xml:space="preserve">A ragione pertanto si ritiene, nei modi oramai storicizzati, di individuarvi una </w:t>
      </w:r>
      <w:r w:rsidRPr="00C62543">
        <w:rPr>
          <w:i/>
          <w:sz w:val="28"/>
          <w:szCs w:val="28"/>
        </w:rPr>
        <w:t>cultura dei processi cognitivi</w:t>
      </w:r>
      <w:r>
        <w:rPr>
          <w:sz w:val="28"/>
          <w:szCs w:val="28"/>
        </w:rPr>
        <w:t>, che include matrici ed assonanze, sviluppi concettuali e teorizzazioni, dunque un luogo teorico complesso reso da concetti emersi negli ultimi decenni (</w:t>
      </w:r>
      <w:r w:rsidRPr="003B7D3F">
        <w:rPr>
          <w:i/>
          <w:sz w:val="28"/>
          <w:szCs w:val="28"/>
        </w:rPr>
        <w:t>processi e cognitività, ricerca e problem solving, apprendimento e conoscenza,, pluralità e stili di pensiero, meta-cognizione ed autoregolazione, progettazione, percorsi, biografia e autobiografia</w:t>
      </w:r>
      <w:r>
        <w:rPr>
          <w:sz w:val="28"/>
          <w:szCs w:val="28"/>
        </w:rPr>
        <w:t>), promotore di orientamenti e culture professionali attive e prolifiche nelle scienze del comportamento umano, da quelle psichiche a quelle educative e didattiche.</w:t>
      </w:r>
    </w:p>
    <w:p w:rsidR="00792C5C" w:rsidRDefault="00792C5C" w:rsidP="002B07B9">
      <w:pPr>
        <w:ind w:firstLine="708"/>
        <w:rPr>
          <w:sz w:val="28"/>
          <w:szCs w:val="28"/>
        </w:rPr>
      </w:pPr>
      <w:r>
        <w:rPr>
          <w:sz w:val="28"/>
          <w:szCs w:val="28"/>
        </w:rPr>
        <w:t>Il terreno di questa cultura gode di una più ampia piattaforma scientifica, ponendosi in relazione reciproca tra teorie del comportamento e teorie dell’azione educativa, tra studio dello sviluppo della persona e studio dell’aiuto a tale sviluppo, in cui si riconosce l’educazione. Ed è la fondamentale opzione concettuale della pedagogia clinica/professionale fondata sulla convergenza di due ambiti scientifici: la teoria dello sviluppo (</w:t>
      </w:r>
      <w:r w:rsidRPr="005C5D52">
        <w:rPr>
          <w:i/>
          <w:sz w:val="28"/>
          <w:szCs w:val="28"/>
        </w:rPr>
        <w:t>scienza prospettica</w:t>
      </w:r>
      <w:r>
        <w:rPr>
          <w:sz w:val="28"/>
          <w:szCs w:val="28"/>
        </w:rPr>
        <w:t>) e la teoria dell’educazione (</w:t>
      </w:r>
      <w:r w:rsidRPr="005C5D52">
        <w:rPr>
          <w:i/>
          <w:sz w:val="28"/>
          <w:szCs w:val="28"/>
        </w:rPr>
        <w:t>scienza interveniva</w:t>
      </w:r>
      <w:r>
        <w:rPr>
          <w:sz w:val="28"/>
          <w:szCs w:val="28"/>
        </w:rPr>
        <w:t>)</w:t>
      </w:r>
      <w:r>
        <w:rPr>
          <w:rStyle w:val="FootnoteReference"/>
          <w:sz w:val="28"/>
          <w:szCs w:val="28"/>
        </w:rPr>
        <w:footnoteReference w:id="12"/>
      </w:r>
      <w:r>
        <w:rPr>
          <w:sz w:val="28"/>
          <w:szCs w:val="28"/>
        </w:rPr>
        <w:t>.</w:t>
      </w:r>
    </w:p>
    <w:p w:rsidR="00792C5C" w:rsidRDefault="00792C5C" w:rsidP="00AA47A0">
      <w:pPr>
        <w:ind w:firstLine="708"/>
        <w:rPr>
          <w:sz w:val="28"/>
          <w:szCs w:val="28"/>
        </w:rPr>
      </w:pPr>
      <w:r>
        <w:rPr>
          <w:sz w:val="28"/>
          <w:szCs w:val="28"/>
        </w:rPr>
        <w:t xml:space="preserve">Dallo stesso </w:t>
      </w:r>
      <w:r w:rsidRPr="005C5D52">
        <w:rPr>
          <w:i/>
          <w:sz w:val="28"/>
          <w:szCs w:val="28"/>
        </w:rPr>
        <w:t>zeitgeist</w:t>
      </w:r>
      <w:r>
        <w:rPr>
          <w:i/>
          <w:sz w:val="28"/>
          <w:szCs w:val="28"/>
        </w:rPr>
        <w:t xml:space="preserve"> </w:t>
      </w:r>
      <w:r w:rsidRPr="005C5D52">
        <w:rPr>
          <w:sz w:val="28"/>
          <w:szCs w:val="28"/>
        </w:rPr>
        <w:t>culturale</w:t>
      </w:r>
      <w:r>
        <w:rPr>
          <w:sz w:val="28"/>
          <w:szCs w:val="28"/>
        </w:rPr>
        <w:t xml:space="preserve">, e dalla crescente spinta alle professioni pedagogiche, unitamente ad un orientamento teorico cognitivista, prendono corpo nuovi paradigmi portatori di un interessante scenario scientifico frequentato da approcci come la </w:t>
      </w:r>
      <w:r w:rsidRPr="005C5D52">
        <w:rPr>
          <w:i/>
          <w:sz w:val="28"/>
          <w:szCs w:val="28"/>
        </w:rPr>
        <w:t>Pedagogia Istituzionale</w:t>
      </w:r>
      <w:r>
        <w:rPr>
          <w:sz w:val="28"/>
          <w:szCs w:val="28"/>
        </w:rPr>
        <w:t xml:space="preserve">, la </w:t>
      </w:r>
      <w:r w:rsidRPr="005C5D52">
        <w:rPr>
          <w:i/>
          <w:sz w:val="28"/>
          <w:szCs w:val="28"/>
        </w:rPr>
        <w:t>Pedagogia Clinica</w:t>
      </w:r>
      <w:r>
        <w:rPr>
          <w:sz w:val="28"/>
          <w:szCs w:val="28"/>
        </w:rPr>
        <w:t xml:space="preserve">, la </w:t>
      </w:r>
      <w:r w:rsidRPr="005C5D52">
        <w:rPr>
          <w:i/>
          <w:sz w:val="28"/>
          <w:szCs w:val="28"/>
        </w:rPr>
        <w:t>Pedagogia Positiva</w:t>
      </w:r>
      <w:r>
        <w:rPr>
          <w:sz w:val="28"/>
          <w:szCs w:val="28"/>
        </w:rPr>
        <w:t xml:space="preserve">, la </w:t>
      </w:r>
      <w:r w:rsidRPr="005C5D52">
        <w:rPr>
          <w:i/>
          <w:sz w:val="28"/>
          <w:szCs w:val="28"/>
        </w:rPr>
        <w:t>Neuropedagogia</w:t>
      </w:r>
      <w:r>
        <w:rPr>
          <w:sz w:val="28"/>
          <w:szCs w:val="28"/>
        </w:rPr>
        <w:t xml:space="preserve"> e la </w:t>
      </w:r>
      <w:r w:rsidRPr="005C5D52">
        <w:rPr>
          <w:i/>
          <w:sz w:val="28"/>
          <w:szCs w:val="28"/>
        </w:rPr>
        <w:t>Biopedagogia</w:t>
      </w:r>
      <w:r>
        <w:rPr>
          <w:sz w:val="28"/>
          <w:szCs w:val="28"/>
        </w:rPr>
        <w:t>.</w:t>
      </w:r>
    </w:p>
    <w:p w:rsidR="00792C5C" w:rsidRDefault="00792C5C" w:rsidP="00AA47A0">
      <w:pPr>
        <w:ind w:firstLine="708"/>
        <w:rPr>
          <w:sz w:val="28"/>
          <w:szCs w:val="28"/>
        </w:rPr>
      </w:pPr>
    </w:p>
    <w:p w:rsidR="00792C5C" w:rsidRDefault="00792C5C" w:rsidP="008A751C">
      <w:pPr>
        <w:jc w:val="center"/>
        <w:rPr>
          <w:sz w:val="28"/>
          <w:szCs w:val="28"/>
        </w:rPr>
      </w:pPr>
    </w:p>
    <w:p w:rsidR="00792C5C" w:rsidRDefault="00792C5C" w:rsidP="00447164">
      <w:pPr>
        <w:ind w:firstLine="708"/>
        <w:rPr>
          <w:sz w:val="28"/>
          <w:szCs w:val="28"/>
        </w:rPr>
      </w:pPr>
    </w:p>
    <w:p w:rsidR="00792C5C" w:rsidRDefault="00792C5C" w:rsidP="00447164">
      <w:pPr>
        <w:ind w:firstLine="708"/>
        <w:rPr>
          <w:sz w:val="28"/>
          <w:szCs w:val="28"/>
        </w:rPr>
      </w:pPr>
    </w:p>
    <w:p w:rsidR="00792C5C" w:rsidRDefault="00792C5C" w:rsidP="00447164">
      <w:pPr>
        <w:ind w:firstLine="708"/>
        <w:rPr>
          <w:sz w:val="28"/>
          <w:szCs w:val="28"/>
        </w:rPr>
      </w:pPr>
    </w:p>
    <w:p w:rsidR="00792C5C" w:rsidRDefault="00792C5C">
      <w:pPr>
        <w:rPr>
          <w:b/>
          <w:sz w:val="28"/>
          <w:szCs w:val="28"/>
        </w:rPr>
      </w:pPr>
    </w:p>
    <w:p w:rsidR="00792C5C" w:rsidRDefault="00792C5C">
      <w:pPr>
        <w:rPr>
          <w:b/>
          <w:sz w:val="28"/>
          <w:szCs w:val="28"/>
        </w:rPr>
      </w:pPr>
      <w:r>
        <w:rPr>
          <w:b/>
          <w:sz w:val="28"/>
          <w:szCs w:val="28"/>
        </w:rPr>
        <w:br w:type="page"/>
      </w:r>
    </w:p>
    <w:sectPr w:rsidR="00792C5C" w:rsidSect="00C74394">
      <w:footerReference w:type="default" r:id="rId7"/>
      <w:footnotePr>
        <w:numRestart w:val="eachPage"/>
      </w:footnotePr>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C5C" w:rsidRDefault="00792C5C" w:rsidP="008A751C">
      <w:r>
        <w:separator/>
      </w:r>
    </w:p>
  </w:endnote>
  <w:endnote w:type="continuationSeparator" w:id="0">
    <w:p w:rsidR="00792C5C" w:rsidRDefault="00792C5C" w:rsidP="008A7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5C" w:rsidRDefault="00792C5C">
    <w:pPr>
      <w:pStyle w:val="Footer"/>
      <w:jc w:val="right"/>
    </w:pPr>
    <w:fldSimple w:instr=" PAGE   \* MERGEFORMAT ">
      <w:r>
        <w:rPr>
          <w:noProof/>
        </w:rPr>
        <w:t>6</w:t>
      </w:r>
    </w:fldSimple>
  </w:p>
  <w:p w:rsidR="00792C5C" w:rsidRDefault="00792C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C5C" w:rsidRDefault="00792C5C" w:rsidP="008A751C">
      <w:r>
        <w:separator/>
      </w:r>
    </w:p>
  </w:footnote>
  <w:footnote w:type="continuationSeparator" w:id="0">
    <w:p w:rsidR="00792C5C" w:rsidRDefault="00792C5C" w:rsidP="008A751C">
      <w:r>
        <w:continuationSeparator/>
      </w:r>
    </w:p>
  </w:footnote>
  <w:footnote w:id="1">
    <w:p w:rsidR="00792C5C" w:rsidRDefault="00792C5C">
      <w:pPr>
        <w:pStyle w:val="FootnoteText"/>
      </w:pPr>
      <w:r>
        <w:rPr>
          <w:rStyle w:val="FootnoteReference"/>
        </w:rPr>
        <w:footnoteRef/>
      </w:r>
      <w:r>
        <w:t xml:space="preserve"> P. Crispiani, “Il romanzo della Educabilità”, in P. Crispiani (a cura</w:t>
      </w:r>
      <w:r w:rsidRPr="00864228">
        <w:rPr>
          <w:i/>
        </w:rPr>
        <w:t>), Storia della pedagogia speciale. L’origine, lo sviluppo, la differenzazione,</w:t>
      </w:r>
      <w:r>
        <w:rPr>
          <w:i/>
        </w:rPr>
        <w:t xml:space="preserve"> </w:t>
      </w:r>
      <w:r>
        <w:t>ETS, Pisa, 2016, pp. 69-87.</w:t>
      </w:r>
    </w:p>
  </w:footnote>
  <w:footnote w:id="2">
    <w:p w:rsidR="00792C5C" w:rsidRDefault="00792C5C">
      <w:pPr>
        <w:pStyle w:val="FootnoteText"/>
      </w:pPr>
      <w:r>
        <w:rPr>
          <w:rStyle w:val="FootnoteReference"/>
        </w:rPr>
        <w:footnoteRef/>
      </w:r>
      <w:r>
        <w:t xml:space="preserve"> P. Crispiani, </w:t>
      </w:r>
      <w:r w:rsidRPr="008B2B90">
        <w:rPr>
          <w:i/>
        </w:rPr>
        <w:t>Itard e la pedagogia clinica</w:t>
      </w:r>
      <w:r>
        <w:t xml:space="preserve">, Tecnodid, Napoli, 1999;  P. Crispiani, A. Magnanini, “Jean Marc Gaspard Itard”, in P. Crispiani (a cura), </w:t>
      </w:r>
      <w:r w:rsidRPr="00A37865">
        <w:rPr>
          <w:i/>
        </w:rPr>
        <w:t>Storia della pedagogia speciale</w:t>
      </w:r>
      <w:r>
        <w:rPr>
          <w:i/>
        </w:rPr>
        <w:t xml:space="preserve">, </w:t>
      </w:r>
      <w:r w:rsidRPr="00864228">
        <w:t>cit., pp.178-193</w:t>
      </w:r>
      <w:r>
        <w:t>.</w:t>
      </w:r>
    </w:p>
  </w:footnote>
  <w:footnote w:id="3">
    <w:p w:rsidR="00792C5C" w:rsidRDefault="00792C5C">
      <w:pPr>
        <w:pStyle w:val="FootnoteText"/>
      </w:pPr>
      <w:r>
        <w:rPr>
          <w:rStyle w:val="FootnoteReference"/>
        </w:rPr>
        <w:footnoteRef/>
      </w:r>
      <w:r>
        <w:t xml:space="preserve"> N. Luhmann, </w:t>
      </w:r>
      <w:r w:rsidRPr="00864228">
        <w:rPr>
          <w:i/>
        </w:rPr>
        <w:t>Sistemi sociali</w:t>
      </w:r>
      <w:r>
        <w:t>, Il Mulino, Bologna, 1990.</w:t>
      </w:r>
    </w:p>
  </w:footnote>
  <w:footnote w:id="4">
    <w:p w:rsidR="00792C5C" w:rsidRDefault="00792C5C" w:rsidP="006C3794">
      <w:r w:rsidRPr="00416A73">
        <w:rPr>
          <w:rStyle w:val="FootnoteReference"/>
          <w:sz w:val="20"/>
          <w:szCs w:val="20"/>
        </w:rPr>
        <w:footnoteRef/>
      </w:r>
      <w:r>
        <w:rPr>
          <w:sz w:val="20"/>
          <w:szCs w:val="20"/>
        </w:rPr>
        <w:t xml:space="preserve"> Cfr. D. Benner, “Sistematiche </w:t>
      </w:r>
      <w:r w:rsidRPr="00416A73">
        <w:rPr>
          <w:sz w:val="20"/>
          <w:szCs w:val="20"/>
        </w:rPr>
        <w:t xml:space="preserve">Padagogik-die Padagogic und ihre wissenschaftlische Begrundung”, in </w:t>
      </w:r>
      <w:r>
        <w:rPr>
          <w:sz w:val="20"/>
          <w:szCs w:val="20"/>
        </w:rPr>
        <w:t xml:space="preserve">L. Roth, </w:t>
      </w:r>
      <w:r w:rsidRPr="00416A73">
        <w:rPr>
          <w:i/>
          <w:sz w:val="20"/>
          <w:szCs w:val="20"/>
        </w:rPr>
        <w:t>Handibuch fur</w:t>
      </w:r>
      <w:r>
        <w:rPr>
          <w:i/>
          <w:sz w:val="20"/>
          <w:szCs w:val="20"/>
        </w:rPr>
        <w:t xml:space="preserve"> Studium und Praxis</w:t>
      </w:r>
      <w:r>
        <w:rPr>
          <w:sz w:val="20"/>
          <w:szCs w:val="20"/>
        </w:rPr>
        <w:t>, Mun</w:t>
      </w:r>
      <w:r w:rsidRPr="00416A73">
        <w:rPr>
          <w:sz w:val="20"/>
          <w:szCs w:val="20"/>
        </w:rPr>
        <w:t>chen, 1991, pp. 5-18</w:t>
      </w:r>
      <w:r>
        <w:rPr>
          <w:sz w:val="20"/>
          <w:szCs w:val="20"/>
        </w:rPr>
        <w:t>.</w:t>
      </w:r>
    </w:p>
  </w:footnote>
  <w:footnote w:id="5">
    <w:p w:rsidR="00792C5C" w:rsidRDefault="00792C5C">
      <w:pPr>
        <w:pStyle w:val="FootnoteText"/>
      </w:pPr>
      <w:r>
        <w:rPr>
          <w:rStyle w:val="FootnoteReference"/>
        </w:rPr>
        <w:footnoteRef/>
      </w:r>
      <w:r>
        <w:t xml:space="preserve"> Cfr. P. Crispiani, “Fondamenti di pedagogia cognitiva”, in B. Siemieniecki, </w:t>
      </w:r>
      <w:r w:rsidRPr="00425C12">
        <w:rPr>
          <w:i/>
        </w:rPr>
        <w:t>Introduzione alla pedagogia cognitiva</w:t>
      </w:r>
      <w:r>
        <w:rPr>
          <w:i/>
        </w:rPr>
        <w:t xml:space="preserve">, </w:t>
      </w:r>
      <w:r>
        <w:t>a cura di G. K</w:t>
      </w:r>
      <w:r w:rsidRPr="00425C12">
        <w:t>arwasz, S. Crispiani, P. Crispiani</w:t>
      </w:r>
      <w:r>
        <w:t>, Armando Editore, Roma, 2012, p. 7</w:t>
      </w:r>
    </w:p>
  </w:footnote>
  <w:footnote w:id="6">
    <w:p w:rsidR="00792C5C" w:rsidRDefault="00792C5C">
      <w:pPr>
        <w:pStyle w:val="FootnoteText"/>
      </w:pPr>
      <w:r>
        <w:rPr>
          <w:rStyle w:val="FootnoteReference"/>
        </w:rPr>
        <w:footnoteRef/>
      </w:r>
      <w:r>
        <w:t xml:space="preserve"> In proposito Cfr. I. Stengers, “Perché non può esserci un paradigma della complessità”, in G. Bocchi, M. Ceruti (a cura), </w:t>
      </w:r>
      <w:r w:rsidRPr="00071B48">
        <w:rPr>
          <w:i/>
        </w:rPr>
        <w:t>La sfida della complessità</w:t>
      </w:r>
      <w:r>
        <w:t>, Feltrinelli, Milano, 1985, pp. 61-83.</w:t>
      </w:r>
    </w:p>
  </w:footnote>
  <w:footnote w:id="7">
    <w:p w:rsidR="00792C5C" w:rsidRDefault="00792C5C">
      <w:pPr>
        <w:pStyle w:val="FootnoteText"/>
      </w:pPr>
      <w:r>
        <w:rPr>
          <w:rStyle w:val="FootnoteReference"/>
        </w:rPr>
        <w:footnoteRef/>
      </w:r>
      <w:r>
        <w:t xml:space="preserve"> Tra gli altri autori cfr. </w:t>
      </w:r>
      <w:r w:rsidRPr="00CC6035">
        <w:t xml:space="preserve">D. J. Siegel, </w:t>
      </w:r>
      <w:r w:rsidRPr="00CC6035">
        <w:rPr>
          <w:i/>
        </w:rPr>
        <w:t>La mente relazionale</w:t>
      </w:r>
      <w:r w:rsidRPr="00F556E6">
        <w:t xml:space="preserve">. </w:t>
      </w:r>
      <w:r w:rsidRPr="00F556E6">
        <w:rPr>
          <w:i/>
        </w:rPr>
        <w:t>Neurobiologia dell'esperienza interpersonale</w:t>
      </w:r>
      <w:r w:rsidRPr="00F556E6">
        <w:t>, Raffaello Cortina, Milano.</w:t>
      </w:r>
    </w:p>
  </w:footnote>
  <w:footnote w:id="8">
    <w:p w:rsidR="00792C5C" w:rsidRDefault="00792C5C">
      <w:pPr>
        <w:pStyle w:val="FootnoteText"/>
      </w:pPr>
      <w:r>
        <w:rPr>
          <w:rStyle w:val="FootnoteReference"/>
        </w:rPr>
        <w:footnoteRef/>
      </w:r>
      <w:r>
        <w:t xml:space="preserve"> P. Crispiani, “</w:t>
      </w:r>
      <w:r w:rsidRPr="00E7756E">
        <w:t>Fondamenti di pedagogia cognitiva</w:t>
      </w:r>
      <w:r>
        <w:rPr>
          <w:i/>
        </w:rPr>
        <w:t>”</w:t>
      </w:r>
      <w:r>
        <w:t>, cit.  p. 8.</w:t>
      </w:r>
    </w:p>
  </w:footnote>
  <w:footnote w:id="9">
    <w:p w:rsidR="00792C5C" w:rsidRDefault="00792C5C">
      <w:pPr>
        <w:pStyle w:val="FootnoteText"/>
      </w:pPr>
      <w:r>
        <w:rPr>
          <w:rStyle w:val="FootnoteReference"/>
        </w:rPr>
        <w:footnoteRef/>
      </w:r>
      <w:r>
        <w:t xml:space="preserve"> U. Neisser,  </w:t>
      </w:r>
      <w:r w:rsidRPr="00DF477D">
        <w:rPr>
          <w:i/>
        </w:rPr>
        <w:t>Psicologia cognitiva</w:t>
      </w:r>
      <w:r>
        <w:t>, New York, 1967, Giunti-Barbera, Firenze, 1975.</w:t>
      </w:r>
    </w:p>
  </w:footnote>
  <w:footnote w:id="10">
    <w:p w:rsidR="00792C5C" w:rsidRDefault="00792C5C" w:rsidP="00B11CAE">
      <w:pPr>
        <w:pStyle w:val="FootnoteText"/>
      </w:pPr>
      <w:r>
        <w:rPr>
          <w:rStyle w:val="FootnoteReference"/>
        </w:rPr>
        <w:footnoteRef/>
      </w:r>
      <w:r>
        <w:t xml:space="preserve"> P. Crispiani, </w:t>
      </w:r>
      <w:r>
        <w:rPr>
          <w:i/>
        </w:rPr>
        <w:t>Didattica cognitivista</w:t>
      </w:r>
      <w:r>
        <w:t>, Armando Editore, Roma, 2004, p. 11.</w:t>
      </w:r>
    </w:p>
  </w:footnote>
  <w:footnote w:id="11">
    <w:p w:rsidR="00792C5C" w:rsidRDefault="00792C5C" w:rsidP="00B11CAE">
      <w:pPr>
        <w:pStyle w:val="FootnoteText"/>
      </w:pPr>
      <w:r>
        <w:rPr>
          <w:rStyle w:val="FootnoteReference"/>
        </w:rPr>
        <w:footnoteRef/>
      </w:r>
      <w:r>
        <w:t xml:space="preserve"> D. P. Schultz, </w:t>
      </w:r>
      <w:r w:rsidRPr="00F52A71">
        <w:rPr>
          <w:i/>
        </w:rPr>
        <w:t>Storia della psicologia</w:t>
      </w:r>
      <w:r>
        <w:rPr>
          <w:i/>
        </w:rPr>
        <w:t xml:space="preserve"> moderna, </w:t>
      </w:r>
      <w:r w:rsidRPr="00887574">
        <w:t>New York-London, 1969, Giunti Barbera, Firenze, 1974.</w:t>
      </w:r>
    </w:p>
  </w:footnote>
  <w:footnote w:id="12">
    <w:p w:rsidR="00792C5C" w:rsidRDefault="00792C5C">
      <w:pPr>
        <w:pStyle w:val="FootnoteText"/>
      </w:pPr>
      <w:r>
        <w:rPr>
          <w:rStyle w:val="FootnoteReference"/>
        </w:rPr>
        <w:footnoteRef/>
      </w:r>
      <w:r>
        <w:t xml:space="preserve"> P. Crispiani, </w:t>
      </w:r>
      <w:r w:rsidRPr="00F52A71">
        <w:rPr>
          <w:i/>
        </w:rPr>
        <w:t>Pedagogia clinica</w:t>
      </w:r>
      <w:r>
        <w:t>, Junior, Bergamo, 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87DCB"/>
    <w:multiLevelType w:val="hybridMultilevel"/>
    <w:tmpl w:val="61B824D4"/>
    <w:lvl w:ilvl="0" w:tplc="0410000F">
      <w:start w:val="1"/>
      <w:numFmt w:val="decimal"/>
      <w:lvlText w:val="%1."/>
      <w:lvlJc w:val="left"/>
      <w:pPr>
        <w:ind w:left="1428" w:hanging="360"/>
      </w:pPr>
      <w:rPr>
        <w:rFonts w:cs="Times New Roman"/>
      </w:rPr>
    </w:lvl>
    <w:lvl w:ilvl="1" w:tplc="04100019">
      <w:start w:val="1"/>
      <w:numFmt w:val="lowerLetter"/>
      <w:lvlText w:val="%2."/>
      <w:lvlJc w:val="left"/>
      <w:pPr>
        <w:ind w:left="2148" w:hanging="360"/>
      </w:pPr>
      <w:rPr>
        <w:rFonts w:cs="Times New Roman"/>
      </w:rPr>
    </w:lvl>
    <w:lvl w:ilvl="2" w:tplc="0410001B">
      <w:start w:val="1"/>
      <w:numFmt w:val="lowerRoman"/>
      <w:lvlText w:val="%3."/>
      <w:lvlJc w:val="right"/>
      <w:pPr>
        <w:ind w:left="2868" w:hanging="180"/>
      </w:pPr>
      <w:rPr>
        <w:rFonts w:cs="Times New Roman"/>
      </w:rPr>
    </w:lvl>
    <w:lvl w:ilvl="3" w:tplc="0410000F">
      <w:start w:val="1"/>
      <w:numFmt w:val="decimal"/>
      <w:lvlText w:val="%4."/>
      <w:lvlJc w:val="left"/>
      <w:pPr>
        <w:ind w:left="3588" w:hanging="360"/>
      </w:pPr>
      <w:rPr>
        <w:rFonts w:cs="Times New Roman"/>
      </w:rPr>
    </w:lvl>
    <w:lvl w:ilvl="4" w:tplc="04100019">
      <w:start w:val="1"/>
      <w:numFmt w:val="lowerLetter"/>
      <w:lvlText w:val="%5."/>
      <w:lvlJc w:val="left"/>
      <w:pPr>
        <w:ind w:left="4308" w:hanging="360"/>
      </w:pPr>
      <w:rPr>
        <w:rFonts w:cs="Times New Roman"/>
      </w:rPr>
    </w:lvl>
    <w:lvl w:ilvl="5" w:tplc="0410001B">
      <w:start w:val="1"/>
      <w:numFmt w:val="lowerRoman"/>
      <w:lvlText w:val="%6."/>
      <w:lvlJc w:val="right"/>
      <w:pPr>
        <w:ind w:left="5028" w:hanging="180"/>
      </w:pPr>
      <w:rPr>
        <w:rFonts w:cs="Times New Roman"/>
      </w:rPr>
    </w:lvl>
    <w:lvl w:ilvl="6" w:tplc="0410000F">
      <w:start w:val="1"/>
      <w:numFmt w:val="decimal"/>
      <w:lvlText w:val="%7."/>
      <w:lvlJc w:val="left"/>
      <w:pPr>
        <w:ind w:left="5748" w:hanging="360"/>
      </w:pPr>
      <w:rPr>
        <w:rFonts w:cs="Times New Roman"/>
      </w:rPr>
    </w:lvl>
    <w:lvl w:ilvl="7" w:tplc="04100019">
      <w:start w:val="1"/>
      <w:numFmt w:val="lowerLetter"/>
      <w:lvlText w:val="%8."/>
      <w:lvlJc w:val="left"/>
      <w:pPr>
        <w:ind w:left="6468" w:hanging="360"/>
      </w:pPr>
      <w:rPr>
        <w:rFonts w:cs="Times New Roman"/>
      </w:rPr>
    </w:lvl>
    <w:lvl w:ilvl="8" w:tplc="0410001B">
      <w:start w:val="1"/>
      <w:numFmt w:val="lowerRoman"/>
      <w:lvlText w:val="%9."/>
      <w:lvlJc w:val="right"/>
      <w:pPr>
        <w:ind w:left="7188" w:hanging="180"/>
      </w:pPr>
      <w:rPr>
        <w:rFonts w:cs="Times New Roman"/>
      </w:rPr>
    </w:lvl>
  </w:abstractNum>
  <w:abstractNum w:abstractNumId="1">
    <w:nsid w:val="58D35F50"/>
    <w:multiLevelType w:val="hybridMultilevel"/>
    <w:tmpl w:val="9FE0FEAE"/>
    <w:lvl w:ilvl="0" w:tplc="0410000F">
      <w:start w:val="1"/>
      <w:numFmt w:val="decimal"/>
      <w:lvlText w:val="%1."/>
      <w:lvlJc w:val="left"/>
      <w:pPr>
        <w:ind w:left="1428" w:hanging="360"/>
      </w:pPr>
      <w:rPr>
        <w:rFonts w:cs="Times New Roman"/>
      </w:rPr>
    </w:lvl>
    <w:lvl w:ilvl="1" w:tplc="04100019">
      <w:start w:val="1"/>
      <w:numFmt w:val="lowerLetter"/>
      <w:lvlText w:val="%2."/>
      <w:lvlJc w:val="left"/>
      <w:pPr>
        <w:ind w:left="2148" w:hanging="360"/>
      </w:pPr>
      <w:rPr>
        <w:rFonts w:cs="Times New Roman"/>
      </w:rPr>
    </w:lvl>
    <w:lvl w:ilvl="2" w:tplc="0410001B">
      <w:start w:val="1"/>
      <w:numFmt w:val="lowerRoman"/>
      <w:lvlText w:val="%3."/>
      <w:lvlJc w:val="right"/>
      <w:pPr>
        <w:ind w:left="2868" w:hanging="180"/>
      </w:pPr>
      <w:rPr>
        <w:rFonts w:cs="Times New Roman"/>
      </w:rPr>
    </w:lvl>
    <w:lvl w:ilvl="3" w:tplc="0410000F">
      <w:start w:val="1"/>
      <w:numFmt w:val="decimal"/>
      <w:lvlText w:val="%4."/>
      <w:lvlJc w:val="left"/>
      <w:pPr>
        <w:ind w:left="3588" w:hanging="360"/>
      </w:pPr>
      <w:rPr>
        <w:rFonts w:cs="Times New Roman"/>
      </w:rPr>
    </w:lvl>
    <w:lvl w:ilvl="4" w:tplc="04100019">
      <w:start w:val="1"/>
      <w:numFmt w:val="lowerLetter"/>
      <w:lvlText w:val="%5."/>
      <w:lvlJc w:val="left"/>
      <w:pPr>
        <w:ind w:left="4308" w:hanging="360"/>
      </w:pPr>
      <w:rPr>
        <w:rFonts w:cs="Times New Roman"/>
      </w:rPr>
    </w:lvl>
    <w:lvl w:ilvl="5" w:tplc="0410001B">
      <w:start w:val="1"/>
      <w:numFmt w:val="lowerRoman"/>
      <w:lvlText w:val="%6."/>
      <w:lvlJc w:val="right"/>
      <w:pPr>
        <w:ind w:left="5028" w:hanging="180"/>
      </w:pPr>
      <w:rPr>
        <w:rFonts w:cs="Times New Roman"/>
      </w:rPr>
    </w:lvl>
    <w:lvl w:ilvl="6" w:tplc="0410000F">
      <w:start w:val="1"/>
      <w:numFmt w:val="decimal"/>
      <w:lvlText w:val="%7."/>
      <w:lvlJc w:val="left"/>
      <w:pPr>
        <w:ind w:left="5748" w:hanging="360"/>
      </w:pPr>
      <w:rPr>
        <w:rFonts w:cs="Times New Roman"/>
      </w:rPr>
    </w:lvl>
    <w:lvl w:ilvl="7" w:tplc="04100019">
      <w:start w:val="1"/>
      <w:numFmt w:val="lowerLetter"/>
      <w:lvlText w:val="%8."/>
      <w:lvlJc w:val="left"/>
      <w:pPr>
        <w:ind w:left="6468" w:hanging="360"/>
      </w:pPr>
      <w:rPr>
        <w:rFonts w:cs="Times New Roman"/>
      </w:rPr>
    </w:lvl>
    <w:lvl w:ilvl="8" w:tplc="0410001B">
      <w:start w:val="1"/>
      <w:numFmt w:val="lowerRoman"/>
      <w:lvlText w:val="%9."/>
      <w:lvlJc w:val="right"/>
      <w:pPr>
        <w:ind w:left="7188" w:hanging="180"/>
      </w:pPr>
      <w:rPr>
        <w:rFonts w:cs="Times New Roman"/>
      </w:rPr>
    </w:lvl>
  </w:abstractNum>
  <w:abstractNum w:abstractNumId="2">
    <w:nsid w:val="65EF3C6D"/>
    <w:multiLevelType w:val="hybridMultilevel"/>
    <w:tmpl w:val="628E5870"/>
    <w:lvl w:ilvl="0" w:tplc="DFDED74E">
      <w:numFmt w:val="bullet"/>
      <w:lvlText w:val="-"/>
      <w:lvlJc w:val="left"/>
      <w:pPr>
        <w:ind w:left="1068" w:hanging="360"/>
      </w:pPr>
      <w:rPr>
        <w:rFonts w:ascii="Times New Roman" w:eastAsia="Times New Roman" w:hAnsi="Times New Roman"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hint="default"/>
      </w:rPr>
    </w:lvl>
    <w:lvl w:ilvl="8" w:tplc="04100005">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oNotHyphenateCaps/>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51C"/>
    <w:rsid w:val="00001224"/>
    <w:rsid w:val="00001264"/>
    <w:rsid w:val="000018BE"/>
    <w:rsid w:val="0000204A"/>
    <w:rsid w:val="0000252E"/>
    <w:rsid w:val="00002A01"/>
    <w:rsid w:val="00003105"/>
    <w:rsid w:val="000037BE"/>
    <w:rsid w:val="00003B8B"/>
    <w:rsid w:val="00003ECA"/>
    <w:rsid w:val="000040CF"/>
    <w:rsid w:val="00004F18"/>
    <w:rsid w:val="00004FC7"/>
    <w:rsid w:val="0000524F"/>
    <w:rsid w:val="00005572"/>
    <w:rsid w:val="00005A0A"/>
    <w:rsid w:val="00005B3B"/>
    <w:rsid w:val="00006068"/>
    <w:rsid w:val="000063FC"/>
    <w:rsid w:val="00006901"/>
    <w:rsid w:val="00006D25"/>
    <w:rsid w:val="00007006"/>
    <w:rsid w:val="000072EA"/>
    <w:rsid w:val="00007917"/>
    <w:rsid w:val="00007923"/>
    <w:rsid w:val="00007C33"/>
    <w:rsid w:val="00010CAB"/>
    <w:rsid w:val="000117DF"/>
    <w:rsid w:val="00011D81"/>
    <w:rsid w:val="0001213D"/>
    <w:rsid w:val="000125A4"/>
    <w:rsid w:val="00012C6D"/>
    <w:rsid w:val="00012F60"/>
    <w:rsid w:val="00013350"/>
    <w:rsid w:val="00013467"/>
    <w:rsid w:val="00013469"/>
    <w:rsid w:val="0001379F"/>
    <w:rsid w:val="00013CBB"/>
    <w:rsid w:val="00013E55"/>
    <w:rsid w:val="00014202"/>
    <w:rsid w:val="00014205"/>
    <w:rsid w:val="00014248"/>
    <w:rsid w:val="00014B39"/>
    <w:rsid w:val="00014D70"/>
    <w:rsid w:val="00014E74"/>
    <w:rsid w:val="00014EC7"/>
    <w:rsid w:val="00015835"/>
    <w:rsid w:val="00016166"/>
    <w:rsid w:val="00016D0E"/>
    <w:rsid w:val="00016DDD"/>
    <w:rsid w:val="000171D2"/>
    <w:rsid w:val="00017761"/>
    <w:rsid w:val="00017AE2"/>
    <w:rsid w:val="00017ED7"/>
    <w:rsid w:val="00020771"/>
    <w:rsid w:val="00020B0F"/>
    <w:rsid w:val="00020E81"/>
    <w:rsid w:val="00021143"/>
    <w:rsid w:val="00021619"/>
    <w:rsid w:val="00021AD4"/>
    <w:rsid w:val="0002249E"/>
    <w:rsid w:val="00022D16"/>
    <w:rsid w:val="00023088"/>
    <w:rsid w:val="0002411A"/>
    <w:rsid w:val="0002491F"/>
    <w:rsid w:val="000249F1"/>
    <w:rsid w:val="00024A29"/>
    <w:rsid w:val="00024A5C"/>
    <w:rsid w:val="00024AFD"/>
    <w:rsid w:val="00024D15"/>
    <w:rsid w:val="00025109"/>
    <w:rsid w:val="00025471"/>
    <w:rsid w:val="00025521"/>
    <w:rsid w:val="00025D12"/>
    <w:rsid w:val="000261AB"/>
    <w:rsid w:val="0002630F"/>
    <w:rsid w:val="00026563"/>
    <w:rsid w:val="00026D5C"/>
    <w:rsid w:val="00026DE3"/>
    <w:rsid w:val="00026F03"/>
    <w:rsid w:val="00026F71"/>
    <w:rsid w:val="000274DA"/>
    <w:rsid w:val="00027D1B"/>
    <w:rsid w:val="00027DC3"/>
    <w:rsid w:val="0003116F"/>
    <w:rsid w:val="000312BA"/>
    <w:rsid w:val="000315D1"/>
    <w:rsid w:val="0003191F"/>
    <w:rsid w:val="000319C7"/>
    <w:rsid w:val="0003200B"/>
    <w:rsid w:val="00032038"/>
    <w:rsid w:val="00032579"/>
    <w:rsid w:val="00032DF7"/>
    <w:rsid w:val="00033151"/>
    <w:rsid w:val="0003334C"/>
    <w:rsid w:val="00033972"/>
    <w:rsid w:val="00033B01"/>
    <w:rsid w:val="00033FF2"/>
    <w:rsid w:val="000347C9"/>
    <w:rsid w:val="0003503E"/>
    <w:rsid w:val="00037225"/>
    <w:rsid w:val="00037A26"/>
    <w:rsid w:val="00040BD9"/>
    <w:rsid w:val="000413F0"/>
    <w:rsid w:val="00041B13"/>
    <w:rsid w:val="00042442"/>
    <w:rsid w:val="00042DA6"/>
    <w:rsid w:val="00042F64"/>
    <w:rsid w:val="00044482"/>
    <w:rsid w:val="00045A24"/>
    <w:rsid w:val="0004607A"/>
    <w:rsid w:val="00046524"/>
    <w:rsid w:val="0004661C"/>
    <w:rsid w:val="00046A6A"/>
    <w:rsid w:val="00046D3F"/>
    <w:rsid w:val="00047105"/>
    <w:rsid w:val="00047EDC"/>
    <w:rsid w:val="00050056"/>
    <w:rsid w:val="00050444"/>
    <w:rsid w:val="00051040"/>
    <w:rsid w:val="00051100"/>
    <w:rsid w:val="000511E0"/>
    <w:rsid w:val="000514C1"/>
    <w:rsid w:val="000514DA"/>
    <w:rsid w:val="00051B80"/>
    <w:rsid w:val="00051FFF"/>
    <w:rsid w:val="00052CB2"/>
    <w:rsid w:val="00052DCD"/>
    <w:rsid w:val="00052DFE"/>
    <w:rsid w:val="00052F87"/>
    <w:rsid w:val="00053515"/>
    <w:rsid w:val="000540C9"/>
    <w:rsid w:val="00054A60"/>
    <w:rsid w:val="00054C77"/>
    <w:rsid w:val="00055355"/>
    <w:rsid w:val="00055F9C"/>
    <w:rsid w:val="00056548"/>
    <w:rsid w:val="0005675E"/>
    <w:rsid w:val="00056DE2"/>
    <w:rsid w:val="000573AB"/>
    <w:rsid w:val="000577A0"/>
    <w:rsid w:val="00057AAE"/>
    <w:rsid w:val="000601A4"/>
    <w:rsid w:val="000605B3"/>
    <w:rsid w:val="000607CD"/>
    <w:rsid w:val="00060878"/>
    <w:rsid w:val="00060F6C"/>
    <w:rsid w:val="000610B7"/>
    <w:rsid w:val="000611AC"/>
    <w:rsid w:val="0006155B"/>
    <w:rsid w:val="00061C9C"/>
    <w:rsid w:val="00062875"/>
    <w:rsid w:val="00062D3F"/>
    <w:rsid w:val="00062DB6"/>
    <w:rsid w:val="0006440E"/>
    <w:rsid w:val="000656C7"/>
    <w:rsid w:val="00065EB5"/>
    <w:rsid w:val="000665DD"/>
    <w:rsid w:val="000668E3"/>
    <w:rsid w:val="00066BB9"/>
    <w:rsid w:val="00066C36"/>
    <w:rsid w:val="0006739C"/>
    <w:rsid w:val="00067BDD"/>
    <w:rsid w:val="00067F0A"/>
    <w:rsid w:val="00070D64"/>
    <w:rsid w:val="00071B48"/>
    <w:rsid w:val="00071D1D"/>
    <w:rsid w:val="00071DBC"/>
    <w:rsid w:val="00072007"/>
    <w:rsid w:val="000729A9"/>
    <w:rsid w:val="00072C50"/>
    <w:rsid w:val="00073005"/>
    <w:rsid w:val="000733FF"/>
    <w:rsid w:val="000735D5"/>
    <w:rsid w:val="00073BEF"/>
    <w:rsid w:val="00074101"/>
    <w:rsid w:val="00074645"/>
    <w:rsid w:val="000752DD"/>
    <w:rsid w:val="00075447"/>
    <w:rsid w:val="00075493"/>
    <w:rsid w:val="00075CBD"/>
    <w:rsid w:val="00076058"/>
    <w:rsid w:val="00076488"/>
    <w:rsid w:val="0007671E"/>
    <w:rsid w:val="00076C57"/>
    <w:rsid w:val="00076C8F"/>
    <w:rsid w:val="00077624"/>
    <w:rsid w:val="00077BC1"/>
    <w:rsid w:val="00080715"/>
    <w:rsid w:val="0008195D"/>
    <w:rsid w:val="00081D79"/>
    <w:rsid w:val="00082394"/>
    <w:rsid w:val="00082406"/>
    <w:rsid w:val="00082B40"/>
    <w:rsid w:val="00082FF6"/>
    <w:rsid w:val="00083503"/>
    <w:rsid w:val="00083E1C"/>
    <w:rsid w:val="0008413B"/>
    <w:rsid w:val="0008424C"/>
    <w:rsid w:val="000844BB"/>
    <w:rsid w:val="00084A4A"/>
    <w:rsid w:val="00084B6A"/>
    <w:rsid w:val="0008508C"/>
    <w:rsid w:val="00085127"/>
    <w:rsid w:val="00085326"/>
    <w:rsid w:val="0008543B"/>
    <w:rsid w:val="000865A2"/>
    <w:rsid w:val="0008687D"/>
    <w:rsid w:val="00087E5F"/>
    <w:rsid w:val="0009012F"/>
    <w:rsid w:val="00090A48"/>
    <w:rsid w:val="000912CC"/>
    <w:rsid w:val="000914C3"/>
    <w:rsid w:val="00091FA0"/>
    <w:rsid w:val="0009232F"/>
    <w:rsid w:val="00093596"/>
    <w:rsid w:val="00093901"/>
    <w:rsid w:val="00093B05"/>
    <w:rsid w:val="00093C7D"/>
    <w:rsid w:val="00093F8B"/>
    <w:rsid w:val="000945B8"/>
    <w:rsid w:val="00094616"/>
    <w:rsid w:val="000949F5"/>
    <w:rsid w:val="00094C3B"/>
    <w:rsid w:val="00094CE0"/>
    <w:rsid w:val="00094F1E"/>
    <w:rsid w:val="0009540F"/>
    <w:rsid w:val="00096B5C"/>
    <w:rsid w:val="00097CA3"/>
    <w:rsid w:val="000A0185"/>
    <w:rsid w:val="000A0F55"/>
    <w:rsid w:val="000A0FF1"/>
    <w:rsid w:val="000A197E"/>
    <w:rsid w:val="000A1E52"/>
    <w:rsid w:val="000A2571"/>
    <w:rsid w:val="000A320B"/>
    <w:rsid w:val="000A36FF"/>
    <w:rsid w:val="000A3784"/>
    <w:rsid w:val="000A40E5"/>
    <w:rsid w:val="000A42CB"/>
    <w:rsid w:val="000A4B8A"/>
    <w:rsid w:val="000A50AD"/>
    <w:rsid w:val="000A589C"/>
    <w:rsid w:val="000A6A0E"/>
    <w:rsid w:val="000A7114"/>
    <w:rsid w:val="000A78AA"/>
    <w:rsid w:val="000B0A34"/>
    <w:rsid w:val="000B1720"/>
    <w:rsid w:val="000B1D29"/>
    <w:rsid w:val="000B2341"/>
    <w:rsid w:val="000B23AB"/>
    <w:rsid w:val="000B259A"/>
    <w:rsid w:val="000B2F2C"/>
    <w:rsid w:val="000B4928"/>
    <w:rsid w:val="000B516E"/>
    <w:rsid w:val="000B5BC3"/>
    <w:rsid w:val="000B5D9D"/>
    <w:rsid w:val="000B60C0"/>
    <w:rsid w:val="000B6466"/>
    <w:rsid w:val="000B6852"/>
    <w:rsid w:val="000B6CC4"/>
    <w:rsid w:val="000B7AD1"/>
    <w:rsid w:val="000C00D4"/>
    <w:rsid w:val="000C0906"/>
    <w:rsid w:val="000C0B3D"/>
    <w:rsid w:val="000C0BC3"/>
    <w:rsid w:val="000C22DB"/>
    <w:rsid w:val="000C2396"/>
    <w:rsid w:val="000C2454"/>
    <w:rsid w:val="000C2CA7"/>
    <w:rsid w:val="000C2DB0"/>
    <w:rsid w:val="000C30AB"/>
    <w:rsid w:val="000C3D4A"/>
    <w:rsid w:val="000C46ED"/>
    <w:rsid w:val="000C4E35"/>
    <w:rsid w:val="000C4F5E"/>
    <w:rsid w:val="000C6AA4"/>
    <w:rsid w:val="000C6BEB"/>
    <w:rsid w:val="000C715A"/>
    <w:rsid w:val="000C7994"/>
    <w:rsid w:val="000C7CD0"/>
    <w:rsid w:val="000D02A3"/>
    <w:rsid w:val="000D05D9"/>
    <w:rsid w:val="000D065E"/>
    <w:rsid w:val="000D14C9"/>
    <w:rsid w:val="000D1A4D"/>
    <w:rsid w:val="000D1B61"/>
    <w:rsid w:val="000D1F06"/>
    <w:rsid w:val="000D1F65"/>
    <w:rsid w:val="000D2FD1"/>
    <w:rsid w:val="000D300C"/>
    <w:rsid w:val="000D35CE"/>
    <w:rsid w:val="000D396D"/>
    <w:rsid w:val="000D413B"/>
    <w:rsid w:val="000D497C"/>
    <w:rsid w:val="000D4981"/>
    <w:rsid w:val="000D499F"/>
    <w:rsid w:val="000D5431"/>
    <w:rsid w:val="000D55A4"/>
    <w:rsid w:val="000D5C1D"/>
    <w:rsid w:val="000D5C7F"/>
    <w:rsid w:val="000D6BDF"/>
    <w:rsid w:val="000D72F5"/>
    <w:rsid w:val="000D7608"/>
    <w:rsid w:val="000D77B1"/>
    <w:rsid w:val="000D7C70"/>
    <w:rsid w:val="000E015A"/>
    <w:rsid w:val="000E05CF"/>
    <w:rsid w:val="000E075B"/>
    <w:rsid w:val="000E0BF6"/>
    <w:rsid w:val="000E0C02"/>
    <w:rsid w:val="000E1733"/>
    <w:rsid w:val="000E25DB"/>
    <w:rsid w:val="000E28D3"/>
    <w:rsid w:val="000E32EA"/>
    <w:rsid w:val="000E40DB"/>
    <w:rsid w:val="000E504D"/>
    <w:rsid w:val="000E59F2"/>
    <w:rsid w:val="000E609E"/>
    <w:rsid w:val="000E60F6"/>
    <w:rsid w:val="000E62DC"/>
    <w:rsid w:val="000E6800"/>
    <w:rsid w:val="000E6A3E"/>
    <w:rsid w:val="000E70C9"/>
    <w:rsid w:val="000E7660"/>
    <w:rsid w:val="000F0D31"/>
    <w:rsid w:val="000F1629"/>
    <w:rsid w:val="000F192B"/>
    <w:rsid w:val="000F2495"/>
    <w:rsid w:val="000F25CB"/>
    <w:rsid w:val="000F3CF9"/>
    <w:rsid w:val="000F4698"/>
    <w:rsid w:val="000F4849"/>
    <w:rsid w:val="000F49C2"/>
    <w:rsid w:val="000F4C26"/>
    <w:rsid w:val="000F4D64"/>
    <w:rsid w:val="000F4E53"/>
    <w:rsid w:val="000F54D8"/>
    <w:rsid w:val="000F6288"/>
    <w:rsid w:val="000F6658"/>
    <w:rsid w:val="000F712F"/>
    <w:rsid w:val="000F73C4"/>
    <w:rsid w:val="000F7436"/>
    <w:rsid w:val="000F74F7"/>
    <w:rsid w:val="000F7BDC"/>
    <w:rsid w:val="001004C0"/>
    <w:rsid w:val="001005C5"/>
    <w:rsid w:val="001005C8"/>
    <w:rsid w:val="001009DD"/>
    <w:rsid w:val="001014E1"/>
    <w:rsid w:val="001016D7"/>
    <w:rsid w:val="001017DC"/>
    <w:rsid w:val="001022EA"/>
    <w:rsid w:val="00102F66"/>
    <w:rsid w:val="00103058"/>
    <w:rsid w:val="0010355F"/>
    <w:rsid w:val="0010384D"/>
    <w:rsid w:val="00103E4E"/>
    <w:rsid w:val="001045B2"/>
    <w:rsid w:val="00104962"/>
    <w:rsid w:val="00104DE2"/>
    <w:rsid w:val="0010637E"/>
    <w:rsid w:val="00106572"/>
    <w:rsid w:val="00106F1F"/>
    <w:rsid w:val="0010715A"/>
    <w:rsid w:val="00107685"/>
    <w:rsid w:val="001077C7"/>
    <w:rsid w:val="00107A8F"/>
    <w:rsid w:val="00107DAF"/>
    <w:rsid w:val="0011018A"/>
    <w:rsid w:val="001110BA"/>
    <w:rsid w:val="00111B85"/>
    <w:rsid w:val="001122BF"/>
    <w:rsid w:val="001125C3"/>
    <w:rsid w:val="00112C14"/>
    <w:rsid w:val="0011353D"/>
    <w:rsid w:val="00113714"/>
    <w:rsid w:val="001141FB"/>
    <w:rsid w:val="0011438B"/>
    <w:rsid w:val="00114412"/>
    <w:rsid w:val="00115862"/>
    <w:rsid w:val="00115A17"/>
    <w:rsid w:val="00115E7C"/>
    <w:rsid w:val="001162C4"/>
    <w:rsid w:val="00116A9D"/>
    <w:rsid w:val="001174E7"/>
    <w:rsid w:val="0011797F"/>
    <w:rsid w:val="0012032A"/>
    <w:rsid w:val="0012065A"/>
    <w:rsid w:val="0012090C"/>
    <w:rsid w:val="00120B10"/>
    <w:rsid w:val="0012107A"/>
    <w:rsid w:val="0012116A"/>
    <w:rsid w:val="001212D2"/>
    <w:rsid w:val="00121CBA"/>
    <w:rsid w:val="00122523"/>
    <w:rsid w:val="00122C5D"/>
    <w:rsid w:val="00123407"/>
    <w:rsid w:val="001234C8"/>
    <w:rsid w:val="00124034"/>
    <w:rsid w:val="0012465B"/>
    <w:rsid w:val="00125F5F"/>
    <w:rsid w:val="00126588"/>
    <w:rsid w:val="00126BF2"/>
    <w:rsid w:val="00126E00"/>
    <w:rsid w:val="0012712D"/>
    <w:rsid w:val="00127785"/>
    <w:rsid w:val="00130032"/>
    <w:rsid w:val="001304A0"/>
    <w:rsid w:val="00130954"/>
    <w:rsid w:val="001317FF"/>
    <w:rsid w:val="00131969"/>
    <w:rsid w:val="00131B4B"/>
    <w:rsid w:val="00131C31"/>
    <w:rsid w:val="00131ED8"/>
    <w:rsid w:val="00132D34"/>
    <w:rsid w:val="001330DF"/>
    <w:rsid w:val="001330E1"/>
    <w:rsid w:val="001331C1"/>
    <w:rsid w:val="00133492"/>
    <w:rsid w:val="00133585"/>
    <w:rsid w:val="00133764"/>
    <w:rsid w:val="001337AB"/>
    <w:rsid w:val="00134142"/>
    <w:rsid w:val="0013429A"/>
    <w:rsid w:val="001347D3"/>
    <w:rsid w:val="00136CF4"/>
    <w:rsid w:val="0013736B"/>
    <w:rsid w:val="00137E06"/>
    <w:rsid w:val="00140213"/>
    <w:rsid w:val="00140B59"/>
    <w:rsid w:val="001413CC"/>
    <w:rsid w:val="00142116"/>
    <w:rsid w:val="001428F0"/>
    <w:rsid w:val="00142DD6"/>
    <w:rsid w:val="00143009"/>
    <w:rsid w:val="0014439B"/>
    <w:rsid w:val="0014645E"/>
    <w:rsid w:val="001465F6"/>
    <w:rsid w:val="00146C83"/>
    <w:rsid w:val="00146FF3"/>
    <w:rsid w:val="00147364"/>
    <w:rsid w:val="00147724"/>
    <w:rsid w:val="00147B9C"/>
    <w:rsid w:val="00147C74"/>
    <w:rsid w:val="00147DF6"/>
    <w:rsid w:val="001507A4"/>
    <w:rsid w:val="00150D41"/>
    <w:rsid w:val="00150E15"/>
    <w:rsid w:val="001522F4"/>
    <w:rsid w:val="0015242A"/>
    <w:rsid w:val="001527D2"/>
    <w:rsid w:val="0015281F"/>
    <w:rsid w:val="0015397D"/>
    <w:rsid w:val="001548C4"/>
    <w:rsid w:val="00155378"/>
    <w:rsid w:val="001557B3"/>
    <w:rsid w:val="001567CE"/>
    <w:rsid w:val="00156AEA"/>
    <w:rsid w:val="0015766C"/>
    <w:rsid w:val="00157B0C"/>
    <w:rsid w:val="00160337"/>
    <w:rsid w:val="00160E17"/>
    <w:rsid w:val="00161282"/>
    <w:rsid w:val="00161686"/>
    <w:rsid w:val="001617BC"/>
    <w:rsid w:val="00161B48"/>
    <w:rsid w:val="0016251F"/>
    <w:rsid w:val="0016274F"/>
    <w:rsid w:val="0016297E"/>
    <w:rsid w:val="00163A79"/>
    <w:rsid w:val="00163EB5"/>
    <w:rsid w:val="0016423A"/>
    <w:rsid w:val="0016470D"/>
    <w:rsid w:val="00164A54"/>
    <w:rsid w:val="001652AD"/>
    <w:rsid w:val="00165446"/>
    <w:rsid w:val="0016593B"/>
    <w:rsid w:val="00166207"/>
    <w:rsid w:val="00166306"/>
    <w:rsid w:val="00166669"/>
    <w:rsid w:val="00166D3C"/>
    <w:rsid w:val="001675D8"/>
    <w:rsid w:val="001707D6"/>
    <w:rsid w:val="00172DC6"/>
    <w:rsid w:val="001738EE"/>
    <w:rsid w:val="0017401C"/>
    <w:rsid w:val="00174187"/>
    <w:rsid w:val="0017424C"/>
    <w:rsid w:val="00174FD9"/>
    <w:rsid w:val="001753C9"/>
    <w:rsid w:val="0017594B"/>
    <w:rsid w:val="0017594F"/>
    <w:rsid w:val="00176955"/>
    <w:rsid w:val="00176C6F"/>
    <w:rsid w:val="00176F87"/>
    <w:rsid w:val="001771D1"/>
    <w:rsid w:val="001775DF"/>
    <w:rsid w:val="00180085"/>
    <w:rsid w:val="0018038E"/>
    <w:rsid w:val="0018065B"/>
    <w:rsid w:val="00180F1E"/>
    <w:rsid w:val="00181C27"/>
    <w:rsid w:val="00182807"/>
    <w:rsid w:val="00182C5D"/>
    <w:rsid w:val="00182EEC"/>
    <w:rsid w:val="0018342F"/>
    <w:rsid w:val="001837D8"/>
    <w:rsid w:val="00183C4B"/>
    <w:rsid w:val="001845F3"/>
    <w:rsid w:val="00184CFB"/>
    <w:rsid w:val="0018502B"/>
    <w:rsid w:val="0018571A"/>
    <w:rsid w:val="001864B9"/>
    <w:rsid w:val="00186613"/>
    <w:rsid w:val="00186771"/>
    <w:rsid w:val="00186986"/>
    <w:rsid w:val="00186B65"/>
    <w:rsid w:val="00186E88"/>
    <w:rsid w:val="001876C7"/>
    <w:rsid w:val="00187728"/>
    <w:rsid w:val="00187C6B"/>
    <w:rsid w:val="00187CE8"/>
    <w:rsid w:val="00187E85"/>
    <w:rsid w:val="001904A0"/>
    <w:rsid w:val="00190A63"/>
    <w:rsid w:val="001918A2"/>
    <w:rsid w:val="00191914"/>
    <w:rsid w:val="00191E77"/>
    <w:rsid w:val="00192786"/>
    <w:rsid w:val="00192904"/>
    <w:rsid w:val="00192DC4"/>
    <w:rsid w:val="0019303E"/>
    <w:rsid w:val="00193350"/>
    <w:rsid w:val="0019367B"/>
    <w:rsid w:val="00193F37"/>
    <w:rsid w:val="00194027"/>
    <w:rsid w:val="0019446D"/>
    <w:rsid w:val="001945F8"/>
    <w:rsid w:val="0019511F"/>
    <w:rsid w:val="00195212"/>
    <w:rsid w:val="00195A31"/>
    <w:rsid w:val="00195E4B"/>
    <w:rsid w:val="00195EF7"/>
    <w:rsid w:val="001964EF"/>
    <w:rsid w:val="00196612"/>
    <w:rsid w:val="00196720"/>
    <w:rsid w:val="00196C76"/>
    <w:rsid w:val="00196C87"/>
    <w:rsid w:val="00197129"/>
    <w:rsid w:val="0019783A"/>
    <w:rsid w:val="00197987"/>
    <w:rsid w:val="001A094F"/>
    <w:rsid w:val="001A0A9E"/>
    <w:rsid w:val="001A1384"/>
    <w:rsid w:val="001A1E71"/>
    <w:rsid w:val="001A2154"/>
    <w:rsid w:val="001A2D6C"/>
    <w:rsid w:val="001A333B"/>
    <w:rsid w:val="001A355A"/>
    <w:rsid w:val="001A4F2E"/>
    <w:rsid w:val="001A50E8"/>
    <w:rsid w:val="001A5F97"/>
    <w:rsid w:val="001A635F"/>
    <w:rsid w:val="001A6C14"/>
    <w:rsid w:val="001A7A68"/>
    <w:rsid w:val="001A7FA0"/>
    <w:rsid w:val="001B0277"/>
    <w:rsid w:val="001B0B5D"/>
    <w:rsid w:val="001B10A6"/>
    <w:rsid w:val="001B1E9E"/>
    <w:rsid w:val="001B24A3"/>
    <w:rsid w:val="001B3323"/>
    <w:rsid w:val="001B3917"/>
    <w:rsid w:val="001B3B24"/>
    <w:rsid w:val="001B4087"/>
    <w:rsid w:val="001B4341"/>
    <w:rsid w:val="001B4D2F"/>
    <w:rsid w:val="001B51B6"/>
    <w:rsid w:val="001B534F"/>
    <w:rsid w:val="001B53D1"/>
    <w:rsid w:val="001B55D0"/>
    <w:rsid w:val="001B56D6"/>
    <w:rsid w:val="001B5759"/>
    <w:rsid w:val="001B5E10"/>
    <w:rsid w:val="001B5E50"/>
    <w:rsid w:val="001B6E99"/>
    <w:rsid w:val="001B6F1C"/>
    <w:rsid w:val="001B718A"/>
    <w:rsid w:val="001B78E7"/>
    <w:rsid w:val="001B792F"/>
    <w:rsid w:val="001C09CD"/>
    <w:rsid w:val="001C0D68"/>
    <w:rsid w:val="001C1031"/>
    <w:rsid w:val="001C12CC"/>
    <w:rsid w:val="001C13AF"/>
    <w:rsid w:val="001C186E"/>
    <w:rsid w:val="001C1A72"/>
    <w:rsid w:val="001C2960"/>
    <w:rsid w:val="001C3246"/>
    <w:rsid w:val="001C338D"/>
    <w:rsid w:val="001C42E8"/>
    <w:rsid w:val="001C477E"/>
    <w:rsid w:val="001C49C2"/>
    <w:rsid w:val="001C4E75"/>
    <w:rsid w:val="001C5161"/>
    <w:rsid w:val="001C635C"/>
    <w:rsid w:val="001C6BD1"/>
    <w:rsid w:val="001C6EA5"/>
    <w:rsid w:val="001D00E4"/>
    <w:rsid w:val="001D0A42"/>
    <w:rsid w:val="001D1140"/>
    <w:rsid w:val="001D134A"/>
    <w:rsid w:val="001D1D58"/>
    <w:rsid w:val="001D2015"/>
    <w:rsid w:val="001D2233"/>
    <w:rsid w:val="001D26AD"/>
    <w:rsid w:val="001D273E"/>
    <w:rsid w:val="001D2E53"/>
    <w:rsid w:val="001D38C4"/>
    <w:rsid w:val="001D4A71"/>
    <w:rsid w:val="001D4E44"/>
    <w:rsid w:val="001D4E4F"/>
    <w:rsid w:val="001D520B"/>
    <w:rsid w:val="001D5926"/>
    <w:rsid w:val="001D6F0D"/>
    <w:rsid w:val="001D7517"/>
    <w:rsid w:val="001D78A5"/>
    <w:rsid w:val="001E05F3"/>
    <w:rsid w:val="001E06E3"/>
    <w:rsid w:val="001E107B"/>
    <w:rsid w:val="001E136F"/>
    <w:rsid w:val="001E1A3F"/>
    <w:rsid w:val="001E1E80"/>
    <w:rsid w:val="001E254D"/>
    <w:rsid w:val="001E2DCC"/>
    <w:rsid w:val="001E3884"/>
    <w:rsid w:val="001E4B94"/>
    <w:rsid w:val="001E59C6"/>
    <w:rsid w:val="001E635B"/>
    <w:rsid w:val="001E7461"/>
    <w:rsid w:val="001E7A50"/>
    <w:rsid w:val="001F010F"/>
    <w:rsid w:val="001F0AC7"/>
    <w:rsid w:val="001F0C62"/>
    <w:rsid w:val="001F1931"/>
    <w:rsid w:val="001F2BCC"/>
    <w:rsid w:val="001F3154"/>
    <w:rsid w:val="001F3640"/>
    <w:rsid w:val="001F36D7"/>
    <w:rsid w:val="001F3796"/>
    <w:rsid w:val="001F4E89"/>
    <w:rsid w:val="001F519C"/>
    <w:rsid w:val="001F59B2"/>
    <w:rsid w:val="001F6483"/>
    <w:rsid w:val="001F665D"/>
    <w:rsid w:val="001F6DE2"/>
    <w:rsid w:val="0020011E"/>
    <w:rsid w:val="0020053A"/>
    <w:rsid w:val="00200EAA"/>
    <w:rsid w:val="002010F5"/>
    <w:rsid w:val="00201214"/>
    <w:rsid w:val="00201238"/>
    <w:rsid w:val="00201729"/>
    <w:rsid w:val="0020174B"/>
    <w:rsid w:val="0020180B"/>
    <w:rsid w:val="00201AEF"/>
    <w:rsid w:val="002021C9"/>
    <w:rsid w:val="00202BA9"/>
    <w:rsid w:val="002032BD"/>
    <w:rsid w:val="002034AE"/>
    <w:rsid w:val="00203520"/>
    <w:rsid w:val="00203534"/>
    <w:rsid w:val="00203607"/>
    <w:rsid w:val="00203625"/>
    <w:rsid w:val="002038E5"/>
    <w:rsid w:val="00203E96"/>
    <w:rsid w:val="00204492"/>
    <w:rsid w:val="0020485B"/>
    <w:rsid w:val="00204DF0"/>
    <w:rsid w:val="00205956"/>
    <w:rsid w:val="00205A18"/>
    <w:rsid w:val="002068F0"/>
    <w:rsid w:val="002072BE"/>
    <w:rsid w:val="002076C1"/>
    <w:rsid w:val="002077B9"/>
    <w:rsid w:val="0021011A"/>
    <w:rsid w:val="0021024E"/>
    <w:rsid w:val="0021076D"/>
    <w:rsid w:val="0021091B"/>
    <w:rsid w:val="00211CD0"/>
    <w:rsid w:val="00211D65"/>
    <w:rsid w:val="00211DB0"/>
    <w:rsid w:val="002124E5"/>
    <w:rsid w:val="002127ED"/>
    <w:rsid w:val="00213E46"/>
    <w:rsid w:val="002141CF"/>
    <w:rsid w:val="00214DB0"/>
    <w:rsid w:val="00215246"/>
    <w:rsid w:val="00215ABA"/>
    <w:rsid w:val="00216179"/>
    <w:rsid w:val="002164D2"/>
    <w:rsid w:val="002168CC"/>
    <w:rsid w:val="002169CA"/>
    <w:rsid w:val="0021733E"/>
    <w:rsid w:val="0022007C"/>
    <w:rsid w:val="00220175"/>
    <w:rsid w:val="0022073E"/>
    <w:rsid w:val="00220941"/>
    <w:rsid w:val="002210A9"/>
    <w:rsid w:val="002211D5"/>
    <w:rsid w:val="00221CC5"/>
    <w:rsid w:val="002224C9"/>
    <w:rsid w:val="00222A3C"/>
    <w:rsid w:val="00222D23"/>
    <w:rsid w:val="002246CB"/>
    <w:rsid w:val="002250F0"/>
    <w:rsid w:val="00225244"/>
    <w:rsid w:val="00225B51"/>
    <w:rsid w:val="00226307"/>
    <w:rsid w:val="00226A1C"/>
    <w:rsid w:val="00226C51"/>
    <w:rsid w:val="002270DB"/>
    <w:rsid w:val="00227293"/>
    <w:rsid w:val="00227DF1"/>
    <w:rsid w:val="0023085B"/>
    <w:rsid w:val="00230C8C"/>
    <w:rsid w:val="00232444"/>
    <w:rsid w:val="00232DB0"/>
    <w:rsid w:val="0023327C"/>
    <w:rsid w:val="00233788"/>
    <w:rsid w:val="00233F71"/>
    <w:rsid w:val="00234746"/>
    <w:rsid w:val="00234BA6"/>
    <w:rsid w:val="00234E55"/>
    <w:rsid w:val="002351C6"/>
    <w:rsid w:val="00235AD0"/>
    <w:rsid w:val="00235C60"/>
    <w:rsid w:val="00235CCF"/>
    <w:rsid w:val="00235E24"/>
    <w:rsid w:val="00237366"/>
    <w:rsid w:val="00237437"/>
    <w:rsid w:val="00240102"/>
    <w:rsid w:val="002425A8"/>
    <w:rsid w:val="00242D01"/>
    <w:rsid w:val="0024315A"/>
    <w:rsid w:val="0024331F"/>
    <w:rsid w:val="00244148"/>
    <w:rsid w:val="002444C0"/>
    <w:rsid w:val="002446F4"/>
    <w:rsid w:val="0024488F"/>
    <w:rsid w:val="002449F3"/>
    <w:rsid w:val="00244DCD"/>
    <w:rsid w:val="002466B4"/>
    <w:rsid w:val="002472FF"/>
    <w:rsid w:val="0024787D"/>
    <w:rsid w:val="002478EE"/>
    <w:rsid w:val="00247C1B"/>
    <w:rsid w:val="00250E35"/>
    <w:rsid w:val="002513B1"/>
    <w:rsid w:val="002517AF"/>
    <w:rsid w:val="00251AA6"/>
    <w:rsid w:val="002527D9"/>
    <w:rsid w:val="00252851"/>
    <w:rsid w:val="00252BE7"/>
    <w:rsid w:val="00254013"/>
    <w:rsid w:val="002540DD"/>
    <w:rsid w:val="00254256"/>
    <w:rsid w:val="00254A32"/>
    <w:rsid w:val="00255BEF"/>
    <w:rsid w:val="00255CC7"/>
    <w:rsid w:val="0025623A"/>
    <w:rsid w:val="00256B4D"/>
    <w:rsid w:val="0025741C"/>
    <w:rsid w:val="0025769E"/>
    <w:rsid w:val="00257A8B"/>
    <w:rsid w:val="00260200"/>
    <w:rsid w:val="002602CA"/>
    <w:rsid w:val="002605C0"/>
    <w:rsid w:val="002612F9"/>
    <w:rsid w:val="00261721"/>
    <w:rsid w:val="002621F3"/>
    <w:rsid w:val="00263868"/>
    <w:rsid w:val="002640B6"/>
    <w:rsid w:val="002640D3"/>
    <w:rsid w:val="00264211"/>
    <w:rsid w:val="0026445D"/>
    <w:rsid w:val="0026479C"/>
    <w:rsid w:val="00264EE8"/>
    <w:rsid w:val="00265405"/>
    <w:rsid w:val="00265688"/>
    <w:rsid w:val="00265D80"/>
    <w:rsid w:val="0026672B"/>
    <w:rsid w:val="002668C2"/>
    <w:rsid w:val="002668DB"/>
    <w:rsid w:val="00266EE0"/>
    <w:rsid w:val="0026775D"/>
    <w:rsid w:val="00267C8D"/>
    <w:rsid w:val="00267DC2"/>
    <w:rsid w:val="002701C6"/>
    <w:rsid w:val="002703EA"/>
    <w:rsid w:val="00270583"/>
    <w:rsid w:val="00270B38"/>
    <w:rsid w:val="00270E1A"/>
    <w:rsid w:val="00270FBD"/>
    <w:rsid w:val="00271071"/>
    <w:rsid w:val="002714BC"/>
    <w:rsid w:val="0027188F"/>
    <w:rsid w:val="00271A46"/>
    <w:rsid w:val="00271C95"/>
    <w:rsid w:val="0027239D"/>
    <w:rsid w:val="0027347A"/>
    <w:rsid w:val="00273FAD"/>
    <w:rsid w:val="00275214"/>
    <w:rsid w:val="0027562E"/>
    <w:rsid w:val="00275D78"/>
    <w:rsid w:val="00277228"/>
    <w:rsid w:val="00277547"/>
    <w:rsid w:val="00277BE0"/>
    <w:rsid w:val="002808D3"/>
    <w:rsid w:val="00280913"/>
    <w:rsid w:val="00280D7B"/>
    <w:rsid w:val="002815F5"/>
    <w:rsid w:val="002817DD"/>
    <w:rsid w:val="00282182"/>
    <w:rsid w:val="002821D8"/>
    <w:rsid w:val="0028229F"/>
    <w:rsid w:val="002824E2"/>
    <w:rsid w:val="002832CE"/>
    <w:rsid w:val="002843D5"/>
    <w:rsid w:val="002845DA"/>
    <w:rsid w:val="002846A2"/>
    <w:rsid w:val="002846FE"/>
    <w:rsid w:val="00284826"/>
    <w:rsid w:val="00284F69"/>
    <w:rsid w:val="002851F3"/>
    <w:rsid w:val="00285DAC"/>
    <w:rsid w:val="002866DE"/>
    <w:rsid w:val="00287F37"/>
    <w:rsid w:val="00290425"/>
    <w:rsid w:val="00290C5B"/>
    <w:rsid w:val="00291475"/>
    <w:rsid w:val="002916B0"/>
    <w:rsid w:val="00292AB3"/>
    <w:rsid w:val="002935AB"/>
    <w:rsid w:val="00293AFE"/>
    <w:rsid w:val="00293F78"/>
    <w:rsid w:val="00294B69"/>
    <w:rsid w:val="00294C02"/>
    <w:rsid w:val="00294CA3"/>
    <w:rsid w:val="00296697"/>
    <w:rsid w:val="002966F9"/>
    <w:rsid w:val="002967BA"/>
    <w:rsid w:val="00296868"/>
    <w:rsid w:val="002972F7"/>
    <w:rsid w:val="00297311"/>
    <w:rsid w:val="0029749A"/>
    <w:rsid w:val="00297562"/>
    <w:rsid w:val="002A069D"/>
    <w:rsid w:val="002A06A0"/>
    <w:rsid w:val="002A0964"/>
    <w:rsid w:val="002A1040"/>
    <w:rsid w:val="002A139A"/>
    <w:rsid w:val="002A15B4"/>
    <w:rsid w:val="002A264A"/>
    <w:rsid w:val="002A2AE5"/>
    <w:rsid w:val="002A3291"/>
    <w:rsid w:val="002A32D4"/>
    <w:rsid w:val="002A3499"/>
    <w:rsid w:val="002A4249"/>
    <w:rsid w:val="002A4B25"/>
    <w:rsid w:val="002A4DE3"/>
    <w:rsid w:val="002A5A9B"/>
    <w:rsid w:val="002A5B0B"/>
    <w:rsid w:val="002A5E15"/>
    <w:rsid w:val="002A6131"/>
    <w:rsid w:val="002A66D9"/>
    <w:rsid w:val="002A6E4D"/>
    <w:rsid w:val="002A7C2A"/>
    <w:rsid w:val="002A7FDC"/>
    <w:rsid w:val="002B07B9"/>
    <w:rsid w:val="002B0C45"/>
    <w:rsid w:val="002B0C90"/>
    <w:rsid w:val="002B0F28"/>
    <w:rsid w:val="002B1078"/>
    <w:rsid w:val="002B10E6"/>
    <w:rsid w:val="002B1478"/>
    <w:rsid w:val="002B1747"/>
    <w:rsid w:val="002B2166"/>
    <w:rsid w:val="002B2661"/>
    <w:rsid w:val="002B266E"/>
    <w:rsid w:val="002B2791"/>
    <w:rsid w:val="002B2D4C"/>
    <w:rsid w:val="002B3477"/>
    <w:rsid w:val="002B3D90"/>
    <w:rsid w:val="002B4139"/>
    <w:rsid w:val="002B4B7D"/>
    <w:rsid w:val="002B4EE4"/>
    <w:rsid w:val="002B545C"/>
    <w:rsid w:val="002B5521"/>
    <w:rsid w:val="002B556F"/>
    <w:rsid w:val="002B5C71"/>
    <w:rsid w:val="002B64E4"/>
    <w:rsid w:val="002B72DA"/>
    <w:rsid w:val="002B7453"/>
    <w:rsid w:val="002B778C"/>
    <w:rsid w:val="002B7A1D"/>
    <w:rsid w:val="002C0134"/>
    <w:rsid w:val="002C0A6E"/>
    <w:rsid w:val="002C0C51"/>
    <w:rsid w:val="002C11A6"/>
    <w:rsid w:val="002C185B"/>
    <w:rsid w:val="002C1D1C"/>
    <w:rsid w:val="002C27F4"/>
    <w:rsid w:val="002C2841"/>
    <w:rsid w:val="002C2AAF"/>
    <w:rsid w:val="002C35A8"/>
    <w:rsid w:val="002C3D5F"/>
    <w:rsid w:val="002C42C0"/>
    <w:rsid w:val="002C48C4"/>
    <w:rsid w:val="002C4CC7"/>
    <w:rsid w:val="002C4F0E"/>
    <w:rsid w:val="002C52B0"/>
    <w:rsid w:val="002C5AEA"/>
    <w:rsid w:val="002C603B"/>
    <w:rsid w:val="002C66F6"/>
    <w:rsid w:val="002C6DBE"/>
    <w:rsid w:val="002C7469"/>
    <w:rsid w:val="002C78BD"/>
    <w:rsid w:val="002C7CDB"/>
    <w:rsid w:val="002C7EA6"/>
    <w:rsid w:val="002D03BE"/>
    <w:rsid w:val="002D0F0A"/>
    <w:rsid w:val="002D1505"/>
    <w:rsid w:val="002D18D9"/>
    <w:rsid w:val="002D26B1"/>
    <w:rsid w:val="002D304E"/>
    <w:rsid w:val="002D4281"/>
    <w:rsid w:val="002D431B"/>
    <w:rsid w:val="002D4B0B"/>
    <w:rsid w:val="002D511E"/>
    <w:rsid w:val="002D5A49"/>
    <w:rsid w:val="002D5C7B"/>
    <w:rsid w:val="002D62F5"/>
    <w:rsid w:val="002D699F"/>
    <w:rsid w:val="002D6B59"/>
    <w:rsid w:val="002D6ECF"/>
    <w:rsid w:val="002D7572"/>
    <w:rsid w:val="002D771C"/>
    <w:rsid w:val="002D7A1A"/>
    <w:rsid w:val="002D7C44"/>
    <w:rsid w:val="002E0375"/>
    <w:rsid w:val="002E0CAD"/>
    <w:rsid w:val="002E0EC2"/>
    <w:rsid w:val="002E1564"/>
    <w:rsid w:val="002E1836"/>
    <w:rsid w:val="002E1EFE"/>
    <w:rsid w:val="002E24A3"/>
    <w:rsid w:val="002E2627"/>
    <w:rsid w:val="002E2B9F"/>
    <w:rsid w:val="002E3296"/>
    <w:rsid w:val="002E3BEB"/>
    <w:rsid w:val="002E3EB8"/>
    <w:rsid w:val="002E409B"/>
    <w:rsid w:val="002E46EF"/>
    <w:rsid w:val="002E491C"/>
    <w:rsid w:val="002E4A2B"/>
    <w:rsid w:val="002E5931"/>
    <w:rsid w:val="002E5A51"/>
    <w:rsid w:val="002E5B3C"/>
    <w:rsid w:val="002E690D"/>
    <w:rsid w:val="002E6B62"/>
    <w:rsid w:val="002F0247"/>
    <w:rsid w:val="002F03BC"/>
    <w:rsid w:val="002F07E7"/>
    <w:rsid w:val="002F09AF"/>
    <w:rsid w:val="002F0A10"/>
    <w:rsid w:val="002F0BC6"/>
    <w:rsid w:val="002F154A"/>
    <w:rsid w:val="002F186A"/>
    <w:rsid w:val="002F2D02"/>
    <w:rsid w:val="002F2EB0"/>
    <w:rsid w:val="002F2F75"/>
    <w:rsid w:val="002F31EF"/>
    <w:rsid w:val="002F369C"/>
    <w:rsid w:val="002F3FB5"/>
    <w:rsid w:val="002F4C75"/>
    <w:rsid w:val="002F5B7C"/>
    <w:rsid w:val="002F5E3D"/>
    <w:rsid w:val="002F619B"/>
    <w:rsid w:val="002F63D1"/>
    <w:rsid w:val="002F7C69"/>
    <w:rsid w:val="002F7D3B"/>
    <w:rsid w:val="002F7D7E"/>
    <w:rsid w:val="002F7E7A"/>
    <w:rsid w:val="0030074A"/>
    <w:rsid w:val="00300969"/>
    <w:rsid w:val="00300A84"/>
    <w:rsid w:val="00300C25"/>
    <w:rsid w:val="00300EC5"/>
    <w:rsid w:val="003010E0"/>
    <w:rsid w:val="003011A4"/>
    <w:rsid w:val="00301237"/>
    <w:rsid w:val="0030151B"/>
    <w:rsid w:val="00301FE7"/>
    <w:rsid w:val="0030218A"/>
    <w:rsid w:val="00302931"/>
    <w:rsid w:val="00302BAF"/>
    <w:rsid w:val="00302C51"/>
    <w:rsid w:val="00302F59"/>
    <w:rsid w:val="00303166"/>
    <w:rsid w:val="0030370D"/>
    <w:rsid w:val="00303813"/>
    <w:rsid w:val="003038F8"/>
    <w:rsid w:val="00303A9F"/>
    <w:rsid w:val="00303B9E"/>
    <w:rsid w:val="00303E11"/>
    <w:rsid w:val="003040F9"/>
    <w:rsid w:val="0030410D"/>
    <w:rsid w:val="00304DE9"/>
    <w:rsid w:val="003053C5"/>
    <w:rsid w:val="00305447"/>
    <w:rsid w:val="0030608E"/>
    <w:rsid w:val="00307612"/>
    <w:rsid w:val="00307A82"/>
    <w:rsid w:val="0031022E"/>
    <w:rsid w:val="00310BE8"/>
    <w:rsid w:val="00311222"/>
    <w:rsid w:val="00312722"/>
    <w:rsid w:val="00312CA6"/>
    <w:rsid w:val="00313195"/>
    <w:rsid w:val="00313A67"/>
    <w:rsid w:val="00313ED3"/>
    <w:rsid w:val="00313FDD"/>
    <w:rsid w:val="00314317"/>
    <w:rsid w:val="003144CC"/>
    <w:rsid w:val="0031462D"/>
    <w:rsid w:val="00314DEA"/>
    <w:rsid w:val="003152C1"/>
    <w:rsid w:val="0031552A"/>
    <w:rsid w:val="00315891"/>
    <w:rsid w:val="003164CA"/>
    <w:rsid w:val="0031650A"/>
    <w:rsid w:val="003171D5"/>
    <w:rsid w:val="00317962"/>
    <w:rsid w:val="003179DC"/>
    <w:rsid w:val="00317A47"/>
    <w:rsid w:val="003204A1"/>
    <w:rsid w:val="003206FE"/>
    <w:rsid w:val="00320A3A"/>
    <w:rsid w:val="00321B26"/>
    <w:rsid w:val="00321F7F"/>
    <w:rsid w:val="003220C6"/>
    <w:rsid w:val="00322792"/>
    <w:rsid w:val="00322BFC"/>
    <w:rsid w:val="00322D38"/>
    <w:rsid w:val="0032319A"/>
    <w:rsid w:val="0032428C"/>
    <w:rsid w:val="0032434B"/>
    <w:rsid w:val="0032461D"/>
    <w:rsid w:val="00325D44"/>
    <w:rsid w:val="00325E61"/>
    <w:rsid w:val="0032675F"/>
    <w:rsid w:val="00326ACA"/>
    <w:rsid w:val="00326C4C"/>
    <w:rsid w:val="00326DCD"/>
    <w:rsid w:val="00327326"/>
    <w:rsid w:val="003276BA"/>
    <w:rsid w:val="003278D7"/>
    <w:rsid w:val="00327CD1"/>
    <w:rsid w:val="00327F8A"/>
    <w:rsid w:val="003302BE"/>
    <w:rsid w:val="00330CE5"/>
    <w:rsid w:val="00330DE6"/>
    <w:rsid w:val="003319B5"/>
    <w:rsid w:val="00332BAD"/>
    <w:rsid w:val="003331D8"/>
    <w:rsid w:val="003338DE"/>
    <w:rsid w:val="00334399"/>
    <w:rsid w:val="003347EE"/>
    <w:rsid w:val="00334D77"/>
    <w:rsid w:val="00335384"/>
    <w:rsid w:val="00335C2F"/>
    <w:rsid w:val="00336198"/>
    <w:rsid w:val="00336E94"/>
    <w:rsid w:val="003372E5"/>
    <w:rsid w:val="0033746D"/>
    <w:rsid w:val="0033753D"/>
    <w:rsid w:val="003375C0"/>
    <w:rsid w:val="00337E8B"/>
    <w:rsid w:val="003404E6"/>
    <w:rsid w:val="00341552"/>
    <w:rsid w:val="00341AE4"/>
    <w:rsid w:val="0034255E"/>
    <w:rsid w:val="00342BF8"/>
    <w:rsid w:val="00343EAD"/>
    <w:rsid w:val="00344AB0"/>
    <w:rsid w:val="00344AFB"/>
    <w:rsid w:val="0034554D"/>
    <w:rsid w:val="00345B0D"/>
    <w:rsid w:val="0034651A"/>
    <w:rsid w:val="0034713D"/>
    <w:rsid w:val="00347E6B"/>
    <w:rsid w:val="00347F06"/>
    <w:rsid w:val="00350008"/>
    <w:rsid w:val="003503A9"/>
    <w:rsid w:val="003505A1"/>
    <w:rsid w:val="003508D1"/>
    <w:rsid w:val="003508EC"/>
    <w:rsid w:val="00350998"/>
    <w:rsid w:val="00350CFA"/>
    <w:rsid w:val="003510D7"/>
    <w:rsid w:val="003520F7"/>
    <w:rsid w:val="0035243D"/>
    <w:rsid w:val="003528BE"/>
    <w:rsid w:val="00353368"/>
    <w:rsid w:val="003541F4"/>
    <w:rsid w:val="00354259"/>
    <w:rsid w:val="003545CA"/>
    <w:rsid w:val="00355359"/>
    <w:rsid w:val="00355574"/>
    <w:rsid w:val="00355898"/>
    <w:rsid w:val="00356C73"/>
    <w:rsid w:val="00356FF0"/>
    <w:rsid w:val="0035749F"/>
    <w:rsid w:val="003574BC"/>
    <w:rsid w:val="00357BBB"/>
    <w:rsid w:val="00360498"/>
    <w:rsid w:val="00360744"/>
    <w:rsid w:val="003611C9"/>
    <w:rsid w:val="00361766"/>
    <w:rsid w:val="00361806"/>
    <w:rsid w:val="00361A54"/>
    <w:rsid w:val="0036222D"/>
    <w:rsid w:val="0036227F"/>
    <w:rsid w:val="0036265F"/>
    <w:rsid w:val="00362B3F"/>
    <w:rsid w:val="003636D6"/>
    <w:rsid w:val="00363DCF"/>
    <w:rsid w:val="00363E46"/>
    <w:rsid w:val="00365355"/>
    <w:rsid w:val="0036535B"/>
    <w:rsid w:val="00365810"/>
    <w:rsid w:val="00365CCB"/>
    <w:rsid w:val="003664EB"/>
    <w:rsid w:val="0036656C"/>
    <w:rsid w:val="00366641"/>
    <w:rsid w:val="003675B4"/>
    <w:rsid w:val="00370980"/>
    <w:rsid w:val="00371251"/>
    <w:rsid w:val="00371755"/>
    <w:rsid w:val="0037183C"/>
    <w:rsid w:val="00371D37"/>
    <w:rsid w:val="00371F8E"/>
    <w:rsid w:val="00372A22"/>
    <w:rsid w:val="00372FED"/>
    <w:rsid w:val="003732CC"/>
    <w:rsid w:val="00373D53"/>
    <w:rsid w:val="0037496A"/>
    <w:rsid w:val="003749F9"/>
    <w:rsid w:val="00375B6F"/>
    <w:rsid w:val="00376597"/>
    <w:rsid w:val="00376955"/>
    <w:rsid w:val="00376D84"/>
    <w:rsid w:val="00376FE0"/>
    <w:rsid w:val="0037713F"/>
    <w:rsid w:val="0037740C"/>
    <w:rsid w:val="00380149"/>
    <w:rsid w:val="003801C8"/>
    <w:rsid w:val="00380F1A"/>
    <w:rsid w:val="003812E1"/>
    <w:rsid w:val="003815EB"/>
    <w:rsid w:val="00381D52"/>
    <w:rsid w:val="00381F45"/>
    <w:rsid w:val="00382171"/>
    <w:rsid w:val="003821D3"/>
    <w:rsid w:val="003822B1"/>
    <w:rsid w:val="003823A7"/>
    <w:rsid w:val="003834E7"/>
    <w:rsid w:val="0038355B"/>
    <w:rsid w:val="003846E4"/>
    <w:rsid w:val="003847F9"/>
    <w:rsid w:val="0038499B"/>
    <w:rsid w:val="00384CA6"/>
    <w:rsid w:val="00384DC6"/>
    <w:rsid w:val="00385398"/>
    <w:rsid w:val="0038628C"/>
    <w:rsid w:val="00386319"/>
    <w:rsid w:val="00386A3D"/>
    <w:rsid w:val="00386C58"/>
    <w:rsid w:val="003879A8"/>
    <w:rsid w:val="00390270"/>
    <w:rsid w:val="00390597"/>
    <w:rsid w:val="00390774"/>
    <w:rsid w:val="003908FC"/>
    <w:rsid w:val="00390CB5"/>
    <w:rsid w:val="00390D78"/>
    <w:rsid w:val="00390E98"/>
    <w:rsid w:val="003917F6"/>
    <w:rsid w:val="00391ACB"/>
    <w:rsid w:val="00392483"/>
    <w:rsid w:val="003925D0"/>
    <w:rsid w:val="00393653"/>
    <w:rsid w:val="00393786"/>
    <w:rsid w:val="00393D59"/>
    <w:rsid w:val="00394066"/>
    <w:rsid w:val="003946E9"/>
    <w:rsid w:val="00394FFF"/>
    <w:rsid w:val="0039505A"/>
    <w:rsid w:val="00395B6B"/>
    <w:rsid w:val="00395F26"/>
    <w:rsid w:val="00396255"/>
    <w:rsid w:val="003963A8"/>
    <w:rsid w:val="0039664F"/>
    <w:rsid w:val="00396AC5"/>
    <w:rsid w:val="00396DD0"/>
    <w:rsid w:val="00397463"/>
    <w:rsid w:val="00397512"/>
    <w:rsid w:val="003977D3"/>
    <w:rsid w:val="003A0187"/>
    <w:rsid w:val="003A057B"/>
    <w:rsid w:val="003A10E0"/>
    <w:rsid w:val="003A13A9"/>
    <w:rsid w:val="003A1A14"/>
    <w:rsid w:val="003A2151"/>
    <w:rsid w:val="003A25C1"/>
    <w:rsid w:val="003A2AE8"/>
    <w:rsid w:val="003A2AF4"/>
    <w:rsid w:val="003A37B8"/>
    <w:rsid w:val="003A3AC0"/>
    <w:rsid w:val="003A4457"/>
    <w:rsid w:val="003A4B15"/>
    <w:rsid w:val="003A4EEF"/>
    <w:rsid w:val="003A6274"/>
    <w:rsid w:val="003A69DF"/>
    <w:rsid w:val="003A739F"/>
    <w:rsid w:val="003A73C0"/>
    <w:rsid w:val="003A744B"/>
    <w:rsid w:val="003A7616"/>
    <w:rsid w:val="003B015F"/>
    <w:rsid w:val="003B0248"/>
    <w:rsid w:val="003B0270"/>
    <w:rsid w:val="003B055C"/>
    <w:rsid w:val="003B061B"/>
    <w:rsid w:val="003B0FC3"/>
    <w:rsid w:val="003B132D"/>
    <w:rsid w:val="003B1482"/>
    <w:rsid w:val="003B1587"/>
    <w:rsid w:val="003B168E"/>
    <w:rsid w:val="003B17A4"/>
    <w:rsid w:val="003B1811"/>
    <w:rsid w:val="003B1917"/>
    <w:rsid w:val="003B33C4"/>
    <w:rsid w:val="003B3AC9"/>
    <w:rsid w:val="003B3D66"/>
    <w:rsid w:val="003B5894"/>
    <w:rsid w:val="003B6196"/>
    <w:rsid w:val="003B6EDE"/>
    <w:rsid w:val="003B7812"/>
    <w:rsid w:val="003B7D3F"/>
    <w:rsid w:val="003B7E19"/>
    <w:rsid w:val="003C0DD3"/>
    <w:rsid w:val="003C162B"/>
    <w:rsid w:val="003C16E3"/>
    <w:rsid w:val="003C20BF"/>
    <w:rsid w:val="003C27B9"/>
    <w:rsid w:val="003C2A3E"/>
    <w:rsid w:val="003C3741"/>
    <w:rsid w:val="003C37E4"/>
    <w:rsid w:val="003C3C64"/>
    <w:rsid w:val="003C410B"/>
    <w:rsid w:val="003C4ABF"/>
    <w:rsid w:val="003C4B73"/>
    <w:rsid w:val="003C4D66"/>
    <w:rsid w:val="003C4E66"/>
    <w:rsid w:val="003C6017"/>
    <w:rsid w:val="003C626F"/>
    <w:rsid w:val="003C627D"/>
    <w:rsid w:val="003C682D"/>
    <w:rsid w:val="003C6844"/>
    <w:rsid w:val="003C6A47"/>
    <w:rsid w:val="003C75EC"/>
    <w:rsid w:val="003C7E66"/>
    <w:rsid w:val="003D00D2"/>
    <w:rsid w:val="003D012E"/>
    <w:rsid w:val="003D01B0"/>
    <w:rsid w:val="003D0855"/>
    <w:rsid w:val="003D0A18"/>
    <w:rsid w:val="003D10FB"/>
    <w:rsid w:val="003D147D"/>
    <w:rsid w:val="003D16FD"/>
    <w:rsid w:val="003D1ACF"/>
    <w:rsid w:val="003D2559"/>
    <w:rsid w:val="003D2B0F"/>
    <w:rsid w:val="003D2F3B"/>
    <w:rsid w:val="003D31C3"/>
    <w:rsid w:val="003D3263"/>
    <w:rsid w:val="003D3532"/>
    <w:rsid w:val="003D41A7"/>
    <w:rsid w:val="003D4285"/>
    <w:rsid w:val="003D44CB"/>
    <w:rsid w:val="003D44D3"/>
    <w:rsid w:val="003D4DEC"/>
    <w:rsid w:val="003D541C"/>
    <w:rsid w:val="003D5777"/>
    <w:rsid w:val="003D5FC5"/>
    <w:rsid w:val="003D6360"/>
    <w:rsid w:val="003D6377"/>
    <w:rsid w:val="003D6B68"/>
    <w:rsid w:val="003D6C27"/>
    <w:rsid w:val="003D743B"/>
    <w:rsid w:val="003D7738"/>
    <w:rsid w:val="003D7AC2"/>
    <w:rsid w:val="003E14CB"/>
    <w:rsid w:val="003E1C1F"/>
    <w:rsid w:val="003E1D58"/>
    <w:rsid w:val="003E1D7D"/>
    <w:rsid w:val="003E1ED5"/>
    <w:rsid w:val="003E22B3"/>
    <w:rsid w:val="003E2C9F"/>
    <w:rsid w:val="003E30C0"/>
    <w:rsid w:val="003E3286"/>
    <w:rsid w:val="003E345A"/>
    <w:rsid w:val="003E35D8"/>
    <w:rsid w:val="003E37A3"/>
    <w:rsid w:val="003E3B6C"/>
    <w:rsid w:val="003E4139"/>
    <w:rsid w:val="003E41DC"/>
    <w:rsid w:val="003E5108"/>
    <w:rsid w:val="003E5365"/>
    <w:rsid w:val="003E5964"/>
    <w:rsid w:val="003E5CAA"/>
    <w:rsid w:val="003E6071"/>
    <w:rsid w:val="003E6D56"/>
    <w:rsid w:val="003E6DE2"/>
    <w:rsid w:val="003E732C"/>
    <w:rsid w:val="003E7536"/>
    <w:rsid w:val="003E7F08"/>
    <w:rsid w:val="003F001F"/>
    <w:rsid w:val="003F070D"/>
    <w:rsid w:val="003F0A58"/>
    <w:rsid w:val="003F0C5B"/>
    <w:rsid w:val="003F15D0"/>
    <w:rsid w:val="003F1788"/>
    <w:rsid w:val="003F1982"/>
    <w:rsid w:val="003F1A13"/>
    <w:rsid w:val="003F2BA7"/>
    <w:rsid w:val="003F33E3"/>
    <w:rsid w:val="003F348D"/>
    <w:rsid w:val="003F37A7"/>
    <w:rsid w:val="003F457C"/>
    <w:rsid w:val="003F4977"/>
    <w:rsid w:val="003F613A"/>
    <w:rsid w:val="003F642B"/>
    <w:rsid w:val="003F6639"/>
    <w:rsid w:val="003F6BD1"/>
    <w:rsid w:val="003F6F0B"/>
    <w:rsid w:val="003F7266"/>
    <w:rsid w:val="004000C2"/>
    <w:rsid w:val="004000F6"/>
    <w:rsid w:val="00400D26"/>
    <w:rsid w:val="00400E04"/>
    <w:rsid w:val="00401010"/>
    <w:rsid w:val="00401ED0"/>
    <w:rsid w:val="00402F72"/>
    <w:rsid w:val="00404D4C"/>
    <w:rsid w:val="00404F0C"/>
    <w:rsid w:val="004052B3"/>
    <w:rsid w:val="0040531B"/>
    <w:rsid w:val="004053A4"/>
    <w:rsid w:val="004054DA"/>
    <w:rsid w:val="0040709F"/>
    <w:rsid w:val="004075CD"/>
    <w:rsid w:val="00407B92"/>
    <w:rsid w:val="00410C54"/>
    <w:rsid w:val="0041183A"/>
    <w:rsid w:val="004118B1"/>
    <w:rsid w:val="00411A7C"/>
    <w:rsid w:val="004121F4"/>
    <w:rsid w:val="00412587"/>
    <w:rsid w:val="004125DD"/>
    <w:rsid w:val="00412BA8"/>
    <w:rsid w:val="00412FE3"/>
    <w:rsid w:val="004139CE"/>
    <w:rsid w:val="00413BEB"/>
    <w:rsid w:val="00414567"/>
    <w:rsid w:val="00414574"/>
    <w:rsid w:val="004146F1"/>
    <w:rsid w:val="004159AB"/>
    <w:rsid w:val="004163D7"/>
    <w:rsid w:val="004164C1"/>
    <w:rsid w:val="00416555"/>
    <w:rsid w:val="00416A73"/>
    <w:rsid w:val="00416FC4"/>
    <w:rsid w:val="004172AE"/>
    <w:rsid w:val="00420A40"/>
    <w:rsid w:val="00421079"/>
    <w:rsid w:val="00421C30"/>
    <w:rsid w:val="0042227D"/>
    <w:rsid w:val="004226F8"/>
    <w:rsid w:val="00422F98"/>
    <w:rsid w:val="0042331D"/>
    <w:rsid w:val="0042341D"/>
    <w:rsid w:val="00423F62"/>
    <w:rsid w:val="004241B3"/>
    <w:rsid w:val="0042467E"/>
    <w:rsid w:val="00424982"/>
    <w:rsid w:val="00425314"/>
    <w:rsid w:val="00425423"/>
    <w:rsid w:val="0042566F"/>
    <w:rsid w:val="00425B2A"/>
    <w:rsid w:val="00425C12"/>
    <w:rsid w:val="00426103"/>
    <w:rsid w:val="00426CC3"/>
    <w:rsid w:val="004276CA"/>
    <w:rsid w:val="00427886"/>
    <w:rsid w:val="00427E78"/>
    <w:rsid w:val="0043124A"/>
    <w:rsid w:val="00431606"/>
    <w:rsid w:val="00431963"/>
    <w:rsid w:val="00432231"/>
    <w:rsid w:val="004326DE"/>
    <w:rsid w:val="00433308"/>
    <w:rsid w:val="00433760"/>
    <w:rsid w:val="00433F93"/>
    <w:rsid w:val="004341D6"/>
    <w:rsid w:val="00434421"/>
    <w:rsid w:val="00434CC0"/>
    <w:rsid w:val="00435318"/>
    <w:rsid w:val="0043599A"/>
    <w:rsid w:val="00435AC7"/>
    <w:rsid w:val="00436540"/>
    <w:rsid w:val="00436ADE"/>
    <w:rsid w:val="00436B51"/>
    <w:rsid w:val="00436CC3"/>
    <w:rsid w:val="004370F9"/>
    <w:rsid w:val="004371D7"/>
    <w:rsid w:val="0043720B"/>
    <w:rsid w:val="0043755A"/>
    <w:rsid w:val="00437986"/>
    <w:rsid w:val="00440A6E"/>
    <w:rsid w:val="0044111A"/>
    <w:rsid w:val="00441199"/>
    <w:rsid w:val="0044121D"/>
    <w:rsid w:val="004413DE"/>
    <w:rsid w:val="004414E2"/>
    <w:rsid w:val="0044152D"/>
    <w:rsid w:val="00441EFA"/>
    <w:rsid w:val="004421AA"/>
    <w:rsid w:val="00442A0A"/>
    <w:rsid w:val="00442AED"/>
    <w:rsid w:val="00443425"/>
    <w:rsid w:val="0044355F"/>
    <w:rsid w:val="00443CFD"/>
    <w:rsid w:val="00443F2A"/>
    <w:rsid w:val="00443F8B"/>
    <w:rsid w:val="00444049"/>
    <w:rsid w:val="00444189"/>
    <w:rsid w:val="0044423C"/>
    <w:rsid w:val="00444902"/>
    <w:rsid w:val="00444AA7"/>
    <w:rsid w:val="00444EA2"/>
    <w:rsid w:val="00445473"/>
    <w:rsid w:val="00446A90"/>
    <w:rsid w:val="00446FAA"/>
    <w:rsid w:val="0044712F"/>
    <w:rsid w:val="00447164"/>
    <w:rsid w:val="00447176"/>
    <w:rsid w:val="00447290"/>
    <w:rsid w:val="00447D80"/>
    <w:rsid w:val="004500DD"/>
    <w:rsid w:val="004502F0"/>
    <w:rsid w:val="00450DBD"/>
    <w:rsid w:val="0045121B"/>
    <w:rsid w:val="00451E4E"/>
    <w:rsid w:val="004523A3"/>
    <w:rsid w:val="004525A9"/>
    <w:rsid w:val="0045288C"/>
    <w:rsid w:val="00452E3A"/>
    <w:rsid w:val="00452EED"/>
    <w:rsid w:val="00454173"/>
    <w:rsid w:val="00454CCE"/>
    <w:rsid w:val="00454EE8"/>
    <w:rsid w:val="00455393"/>
    <w:rsid w:val="0045541D"/>
    <w:rsid w:val="004556D6"/>
    <w:rsid w:val="0045682F"/>
    <w:rsid w:val="004568F1"/>
    <w:rsid w:val="00456B40"/>
    <w:rsid w:val="00456FDC"/>
    <w:rsid w:val="004579C3"/>
    <w:rsid w:val="004606E7"/>
    <w:rsid w:val="0046075C"/>
    <w:rsid w:val="004609A2"/>
    <w:rsid w:val="00461302"/>
    <w:rsid w:val="00461454"/>
    <w:rsid w:val="00461583"/>
    <w:rsid w:val="00461D44"/>
    <w:rsid w:val="00461DD0"/>
    <w:rsid w:val="0046224F"/>
    <w:rsid w:val="004629A0"/>
    <w:rsid w:val="00462AD0"/>
    <w:rsid w:val="00462C3B"/>
    <w:rsid w:val="00462EB1"/>
    <w:rsid w:val="00462FE3"/>
    <w:rsid w:val="0046302C"/>
    <w:rsid w:val="00463096"/>
    <w:rsid w:val="00463269"/>
    <w:rsid w:val="004632A6"/>
    <w:rsid w:val="0046381B"/>
    <w:rsid w:val="00463D81"/>
    <w:rsid w:val="00464258"/>
    <w:rsid w:val="00464DA6"/>
    <w:rsid w:val="00465987"/>
    <w:rsid w:val="00466DF4"/>
    <w:rsid w:val="00466E11"/>
    <w:rsid w:val="00467447"/>
    <w:rsid w:val="00467B57"/>
    <w:rsid w:val="00467EA2"/>
    <w:rsid w:val="0047056B"/>
    <w:rsid w:val="00470974"/>
    <w:rsid w:val="00470E2F"/>
    <w:rsid w:val="0047147A"/>
    <w:rsid w:val="004714C5"/>
    <w:rsid w:val="00471664"/>
    <w:rsid w:val="00471EE3"/>
    <w:rsid w:val="004720FE"/>
    <w:rsid w:val="004721D3"/>
    <w:rsid w:val="00472C2F"/>
    <w:rsid w:val="00472E55"/>
    <w:rsid w:val="004736D3"/>
    <w:rsid w:val="00473938"/>
    <w:rsid w:val="00473C30"/>
    <w:rsid w:val="00474018"/>
    <w:rsid w:val="004740DF"/>
    <w:rsid w:val="0047434A"/>
    <w:rsid w:val="004744D7"/>
    <w:rsid w:val="00474CF2"/>
    <w:rsid w:val="00474E13"/>
    <w:rsid w:val="0047582C"/>
    <w:rsid w:val="00475863"/>
    <w:rsid w:val="00475881"/>
    <w:rsid w:val="00475D28"/>
    <w:rsid w:val="00475FA6"/>
    <w:rsid w:val="0047616E"/>
    <w:rsid w:val="0047645D"/>
    <w:rsid w:val="00476F96"/>
    <w:rsid w:val="0047715F"/>
    <w:rsid w:val="00477A1A"/>
    <w:rsid w:val="00477CAD"/>
    <w:rsid w:val="00477EFA"/>
    <w:rsid w:val="00480AC7"/>
    <w:rsid w:val="00480AC8"/>
    <w:rsid w:val="0048194C"/>
    <w:rsid w:val="00481DFE"/>
    <w:rsid w:val="004829C4"/>
    <w:rsid w:val="00483293"/>
    <w:rsid w:val="004838FE"/>
    <w:rsid w:val="00483DBC"/>
    <w:rsid w:val="00484748"/>
    <w:rsid w:val="00484CD5"/>
    <w:rsid w:val="00484E0D"/>
    <w:rsid w:val="0048509C"/>
    <w:rsid w:val="00485495"/>
    <w:rsid w:val="00485C95"/>
    <w:rsid w:val="0048673B"/>
    <w:rsid w:val="0048683B"/>
    <w:rsid w:val="00486875"/>
    <w:rsid w:val="00487142"/>
    <w:rsid w:val="0048776D"/>
    <w:rsid w:val="00487791"/>
    <w:rsid w:val="004879B5"/>
    <w:rsid w:val="00487EFC"/>
    <w:rsid w:val="0049003F"/>
    <w:rsid w:val="00490067"/>
    <w:rsid w:val="00490499"/>
    <w:rsid w:val="00491BFE"/>
    <w:rsid w:val="004922C6"/>
    <w:rsid w:val="00492C39"/>
    <w:rsid w:val="0049391F"/>
    <w:rsid w:val="0049428D"/>
    <w:rsid w:val="00494864"/>
    <w:rsid w:val="004949FF"/>
    <w:rsid w:val="0049536A"/>
    <w:rsid w:val="0049763B"/>
    <w:rsid w:val="00497BC4"/>
    <w:rsid w:val="004A001E"/>
    <w:rsid w:val="004A0FF2"/>
    <w:rsid w:val="004A1041"/>
    <w:rsid w:val="004A19D9"/>
    <w:rsid w:val="004A1CE4"/>
    <w:rsid w:val="004A2031"/>
    <w:rsid w:val="004A32ED"/>
    <w:rsid w:val="004A35A4"/>
    <w:rsid w:val="004A360B"/>
    <w:rsid w:val="004A3B0C"/>
    <w:rsid w:val="004A3D6B"/>
    <w:rsid w:val="004A431B"/>
    <w:rsid w:val="004A569C"/>
    <w:rsid w:val="004A58C8"/>
    <w:rsid w:val="004A5AFC"/>
    <w:rsid w:val="004A5FCC"/>
    <w:rsid w:val="004A6514"/>
    <w:rsid w:val="004A6EDE"/>
    <w:rsid w:val="004A737D"/>
    <w:rsid w:val="004A7576"/>
    <w:rsid w:val="004A7CBD"/>
    <w:rsid w:val="004A7D94"/>
    <w:rsid w:val="004A7E74"/>
    <w:rsid w:val="004A7FB3"/>
    <w:rsid w:val="004A7FE9"/>
    <w:rsid w:val="004B00DF"/>
    <w:rsid w:val="004B0993"/>
    <w:rsid w:val="004B0A83"/>
    <w:rsid w:val="004B0ABE"/>
    <w:rsid w:val="004B0B49"/>
    <w:rsid w:val="004B0E62"/>
    <w:rsid w:val="004B14A8"/>
    <w:rsid w:val="004B1B92"/>
    <w:rsid w:val="004B2465"/>
    <w:rsid w:val="004B2683"/>
    <w:rsid w:val="004B26EC"/>
    <w:rsid w:val="004B2E94"/>
    <w:rsid w:val="004B33F7"/>
    <w:rsid w:val="004B3AC0"/>
    <w:rsid w:val="004B44D1"/>
    <w:rsid w:val="004B45A2"/>
    <w:rsid w:val="004B45E6"/>
    <w:rsid w:val="004B5A5E"/>
    <w:rsid w:val="004B5A98"/>
    <w:rsid w:val="004B5C86"/>
    <w:rsid w:val="004B6612"/>
    <w:rsid w:val="004B70D6"/>
    <w:rsid w:val="004B794F"/>
    <w:rsid w:val="004B7E75"/>
    <w:rsid w:val="004C104A"/>
    <w:rsid w:val="004C1180"/>
    <w:rsid w:val="004C1FA7"/>
    <w:rsid w:val="004C20D7"/>
    <w:rsid w:val="004C2567"/>
    <w:rsid w:val="004C2E45"/>
    <w:rsid w:val="004C33AD"/>
    <w:rsid w:val="004C43CF"/>
    <w:rsid w:val="004C4941"/>
    <w:rsid w:val="004C4C9A"/>
    <w:rsid w:val="004C53E5"/>
    <w:rsid w:val="004C54A4"/>
    <w:rsid w:val="004C5742"/>
    <w:rsid w:val="004C5954"/>
    <w:rsid w:val="004C5ADD"/>
    <w:rsid w:val="004C5B2C"/>
    <w:rsid w:val="004C6327"/>
    <w:rsid w:val="004C6DEB"/>
    <w:rsid w:val="004C749B"/>
    <w:rsid w:val="004C76D7"/>
    <w:rsid w:val="004C7811"/>
    <w:rsid w:val="004D067A"/>
    <w:rsid w:val="004D081D"/>
    <w:rsid w:val="004D0A08"/>
    <w:rsid w:val="004D15C4"/>
    <w:rsid w:val="004D1A48"/>
    <w:rsid w:val="004D1AFF"/>
    <w:rsid w:val="004D1C33"/>
    <w:rsid w:val="004D2191"/>
    <w:rsid w:val="004D2250"/>
    <w:rsid w:val="004D25C7"/>
    <w:rsid w:val="004D2DA7"/>
    <w:rsid w:val="004D3014"/>
    <w:rsid w:val="004D310C"/>
    <w:rsid w:val="004D3186"/>
    <w:rsid w:val="004D3B15"/>
    <w:rsid w:val="004D3D12"/>
    <w:rsid w:val="004D3E82"/>
    <w:rsid w:val="004D446A"/>
    <w:rsid w:val="004D4934"/>
    <w:rsid w:val="004D4F21"/>
    <w:rsid w:val="004D571B"/>
    <w:rsid w:val="004D5A84"/>
    <w:rsid w:val="004D6239"/>
    <w:rsid w:val="004D6513"/>
    <w:rsid w:val="004D6C29"/>
    <w:rsid w:val="004D6CC3"/>
    <w:rsid w:val="004D79E5"/>
    <w:rsid w:val="004D7DA5"/>
    <w:rsid w:val="004E05F0"/>
    <w:rsid w:val="004E08FD"/>
    <w:rsid w:val="004E1496"/>
    <w:rsid w:val="004E1C8E"/>
    <w:rsid w:val="004E31E2"/>
    <w:rsid w:val="004E32DB"/>
    <w:rsid w:val="004E4452"/>
    <w:rsid w:val="004E44D4"/>
    <w:rsid w:val="004E44D8"/>
    <w:rsid w:val="004E45E1"/>
    <w:rsid w:val="004E4DDC"/>
    <w:rsid w:val="004E4FF2"/>
    <w:rsid w:val="004E5096"/>
    <w:rsid w:val="004E55D9"/>
    <w:rsid w:val="004E5623"/>
    <w:rsid w:val="004E5936"/>
    <w:rsid w:val="004E5AD3"/>
    <w:rsid w:val="004E7629"/>
    <w:rsid w:val="004E7BFF"/>
    <w:rsid w:val="004E7E1F"/>
    <w:rsid w:val="004F083F"/>
    <w:rsid w:val="004F08FE"/>
    <w:rsid w:val="004F09D5"/>
    <w:rsid w:val="004F0A41"/>
    <w:rsid w:val="004F1441"/>
    <w:rsid w:val="004F1965"/>
    <w:rsid w:val="004F1DC2"/>
    <w:rsid w:val="004F1E97"/>
    <w:rsid w:val="004F2072"/>
    <w:rsid w:val="004F251D"/>
    <w:rsid w:val="004F3221"/>
    <w:rsid w:val="004F34B9"/>
    <w:rsid w:val="004F3A33"/>
    <w:rsid w:val="004F3B0B"/>
    <w:rsid w:val="004F3D5B"/>
    <w:rsid w:val="004F429B"/>
    <w:rsid w:val="004F42B4"/>
    <w:rsid w:val="004F462D"/>
    <w:rsid w:val="004F4F06"/>
    <w:rsid w:val="004F553A"/>
    <w:rsid w:val="004F58E6"/>
    <w:rsid w:val="004F62ED"/>
    <w:rsid w:val="004F67F1"/>
    <w:rsid w:val="004F691D"/>
    <w:rsid w:val="004F7028"/>
    <w:rsid w:val="004F7408"/>
    <w:rsid w:val="004F77F9"/>
    <w:rsid w:val="004F7878"/>
    <w:rsid w:val="004F7DB6"/>
    <w:rsid w:val="004F7EEC"/>
    <w:rsid w:val="004F7F29"/>
    <w:rsid w:val="0050072B"/>
    <w:rsid w:val="00500F1E"/>
    <w:rsid w:val="005022BC"/>
    <w:rsid w:val="00502314"/>
    <w:rsid w:val="00502386"/>
    <w:rsid w:val="00502D9F"/>
    <w:rsid w:val="0050324B"/>
    <w:rsid w:val="0050337D"/>
    <w:rsid w:val="00503EB5"/>
    <w:rsid w:val="00503EE4"/>
    <w:rsid w:val="005040AB"/>
    <w:rsid w:val="0050449A"/>
    <w:rsid w:val="005045D0"/>
    <w:rsid w:val="0050511A"/>
    <w:rsid w:val="0050584A"/>
    <w:rsid w:val="0050656B"/>
    <w:rsid w:val="005065E7"/>
    <w:rsid w:val="005067F7"/>
    <w:rsid w:val="005067FD"/>
    <w:rsid w:val="00506D63"/>
    <w:rsid w:val="00506FE9"/>
    <w:rsid w:val="00507026"/>
    <w:rsid w:val="005105EF"/>
    <w:rsid w:val="0051060D"/>
    <w:rsid w:val="005106CC"/>
    <w:rsid w:val="0051080B"/>
    <w:rsid w:val="005108C3"/>
    <w:rsid w:val="00510C20"/>
    <w:rsid w:val="0051130E"/>
    <w:rsid w:val="0051140D"/>
    <w:rsid w:val="005117B7"/>
    <w:rsid w:val="00511984"/>
    <w:rsid w:val="00511FDC"/>
    <w:rsid w:val="00512504"/>
    <w:rsid w:val="005128C9"/>
    <w:rsid w:val="0051294A"/>
    <w:rsid w:val="00512DF9"/>
    <w:rsid w:val="005137BE"/>
    <w:rsid w:val="00513828"/>
    <w:rsid w:val="00513B3C"/>
    <w:rsid w:val="00513D7E"/>
    <w:rsid w:val="005142F6"/>
    <w:rsid w:val="0051435D"/>
    <w:rsid w:val="00514A69"/>
    <w:rsid w:val="00514F28"/>
    <w:rsid w:val="005153A7"/>
    <w:rsid w:val="00515581"/>
    <w:rsid w:val="0051559A"/>
    <w:rsid w:val="005169AE"/>
    <w:rsid w:val="005169D0"/>
    <w:rsid w:val="00516AAD"/>
    <w:rsid w:val="00517123"/>
    <w:rsid w:val="00517C33"/>
    <w:rsid w:val="0052009C"/>
    <w:rsid w:val="005200D5"/>
    <w:rsid w:val="00520429"/>
    <w:rsid w:val="00520475"/>
    <w:rsid w:val="005204E5"/>
    <w:rsid w:val="005205B2"/>
    <w:rsid w:val="0052066C"/>
    <w:rsid w:val="00521E1F"/>
    <w:rsid w:val="00522464"/>
    <w:rsid w:val="005224D3"/>
    <w:rsid w:val="00522912"/>
    <w:rsid w:val="00522FE1"/>
    <w:rsid w:val="005239F0"/>
    <w:rsid w:val="005242B6"/>
    <w:rsid w:val="005252C7"/>
    <w:rsid w:val="005252F4"/>
    <w:rsid w:val="00525921"/>
    <w:rsid w:val="005259F6"/>
    <w:rsid w:val="0052601A"/>
    <w:rsid w:val="005267C3"/>
    <w:rsid w:val="00526DA1"/>
    <w:rsid w:val="0052752C"/>
    <w:rsid w:val="005277F9"/>
    <w:rsid w:val="00527DFF"/>
    <w:rsid w:val="00527FF8"/>
    <w:rsid w:val="00530EC2"/>
    <w:rsid w:val="0053252D"/>
    <w:rsid w:val="00532B52"/>
    <w:rsid w:val="00533E26"/>
    <w:rsid w:val="0053411C"/>
    <w:rsid w:val="00534458"/>
    <w:rsid w:val="00534CD1"/>
    <w:rsid w:val="005351B3"/>
    <w:rsid w:val="005352C4"/>
    <w:rsid w:val="00535E21"/>
    <w:rsid w:val="005366B9"/>
    <w:rsid w:val="00536BE4"/>
    <w:rsid w:val="00540187"/>
    <w:rsid w:val="00540B9B"/>
    <w:rsid w:val="00540F94"/>
    <w:rsid w:val="00540FC1"/>
    <w:rsid w:val="005413F1"/>
    <w:rsid w:val="0054144C"/>
    <w:rsid w:val="00541596"/>
    <w:rsid w:val="00541785"/>
    <w:rsid w:val="00541B18"/>
    <w:rsid w:val="00541C6E"/>
    <w:rsid w:val="005425C1"/>
    <w:rsid w:val="00542610"/>
    <w:rsid w:val="0054275B"/>
    <w:rsid w:val="00542843"/>
    <w:rsid w:val="005428E1"/>
    <w:rsid w:val="00543568"/>
    <w:rsid w:val="005437D1"/>
    <w:rsid w:val="0054399A"/>
    <w:rsid w:val="00543BFE"/>
    <w:rsid w:val="005449B6"/>
    <w:rsid w:val="00545046"/>
    <w:rsid w:val="00545AE4"/>
    <w:rsid w:val="00545B85"/>
    <w:rsid w:val="00545BCF"/>
    <w:rsid w:val="00546F0C"/>
    <w:rsid w:val="00547479"/>
    <w:rsid w:val="00547630"/>
    <w:rsid w:val="00547904"/>
    <w:rsid w:val="00547CC2"/>
    <w:rsid w:val="00547D3A"/>
    <w:rsid w:val="00550030"/>
    <w:rsid w:val="0055037E"/>
    <w:rsid w:val="005506BE"/>
    <w:rsid w:val="00550731"/>
    <w:rsid w:val="00551461"/>
    <w:rsid w:val="0055167C"/>
    <w:rsid w:val="00551B4B"/>
    <w:rsid w:val="0055226F"/>
    <w:rsid w:val="005525C8"/>
    <w:rsid w:val="0055265B"/>
    <w:rsid w:val="00553136"/>
    <w:rsid w:val="00553BD9"/>
    <w:rsid w:val="005542ED"/>
    <w:rsid w:val="005543A5"/>
    <w:rsid w:val="00554E48"/>
    <w:rsid w:val="005551EC"/>
    <w:rsid w:val="00555AC6"/>
    <w:rsid w:val="00556041"/>
    <w:rsid w:val="0055627C"/>
    <w:rsid w:val="005569D6"/>
    <w:rsid w:val="00557A69"/>
    <w:rsid w:val="00557D74"/>
    <w:rsid w:val="00560062"/>
    <w:rsid w:val="00560362"/>
    <w:rsid w:val="00560B88"/>
    <w:rsid w:val="00560BB5"/>
    <w:rsid w:val="00560DAB"/>
    <w:rsid w:val="005613C5"/>
    <w:rsid w:val="00561845"/>
    <w:rsid w:val="005619AD"/>
    <w:rsid w:val="00561B8E"/>
    <w:rsid w:val="00562A98"/>
    <w:rsid w:val="00562B2E"/>
    <w:rsid w:val="0056300C"/>
    <w:rsid w:val="00563FAD"/>
    <w:rsid w:val="00564792"/>
    <w:rsid w:val="005649D2"/>
    <w:rsid w:val="00564EF2"/>
    <w:rsid w:val="0056511E"/>
    <w:rsid w:val="005651C2"/>
    <w:rsid w:val="0056576A"/>
    <w:rsid w:val="00565CA8"/>
    <w:rsid w:val="00565EA1"/>
    <w:rsid w:val="0056695A"/>
    <w:rsid w:val="00566BD1"/>
    <w:rsid w:val="00566DAB"/>
    <w:rsid w:val="00566E5E"/>
    <w:rsid w:val="005676E5"/>
    <w:rsid w:val="00567A37"/>
    <w:rsid w:val="00567AFC"/>
    <w:rsid w:val="00567F2B"/>
    <w:rsid w:val="0057097D"/>
    <w:rsid w:val="00570D62"/>
    <w:rsid w:val="0057189E"/>
    <w:rsid w:val="005721C6"/>
    <w:rsid w:val="005729EB"/>
    <w:rsid w:val="00572AEF"/>
    <w:rsid w:val="005736CF"/>
    <w:rsid w:val="00573FBF"/>
    <w:rsid w:val="005741DE"/>
    <w:rsid w:val="00574526"/>
    <w:rsid w:val="00574961"/>
    <w:rsid w:val="00575EA9"/>
    <w:rsid w:val="00575F42"/>
    <w:rsid w:val="005804F2"/>
    <w:rsid w:val="0058076D"/>
    <w:rsid w:val="00580971"/>
    <w:rsid w:val="0058127B"/>
    <w:rsid w:val="005813A4"/>
    <w:rsid w:val="005816E3"/>
    <w:rsid w:val="00581D31"/>
    <w:rsid w:val="0058202E"/>
    <w:rsid w:val="00582318"/>
    <w:rsid w:val="00582566"/>
    <w:rsid w:val="00582745"/>
    <w:rsid w:val="005827F3"/>
    <w:rsid w:val="005834F9"/>
    <w:rsid w:val="005837B4"/>
    <w:rsid w:val="00583D63"/>
    <w:rsid w:val="00584235"/>
    <w:rsid w:val="005842F9"/>
    <w:rsid w:val="005851F0"/>
    <w:rsid w:val="0058527B"/>
    <w:rsid w:val="005856F5"/>
    <w:rsid w:val="0058679E"/>
    <w:rsid w:val="0058680D"/>
    <w:rsid w:val="00586DA0"/>
    <w:rsid w:val="00586FC9"/>
    <w:rsid w:val="005904B7"/>
    <w:rsid w:val="00590B9F"/>
    <w:rsid w:val="00592FE8"/>
    <w:rsid w:val="00593085"/>
    <w:rsid w:val="0059351B"/>
    <w:rsid w:val="0059378F"/>
    <w:rsid w:val="00593AA8"/>
    <w:rsid w:val="00593E67"/>
    <w:rsid w:val="00594CB8"/>
    <w:rsid w:val="00595836"/>
    <w:rsid w:val="00595A2B"/>
    <w:rsid w:val="00595C98"/>
    <w:rsid w:val="00595CF5"/>
    <w:rsid w:val="00595DA0"/>
    <w:rsid w:val="00596AAC"/>
    <w:rsid w:val="00596B15"/>
    <w:rsid w:val="00596DF6"/>
    <w:rsid w:val="00597711"/>
    <w:rsid w:val="00597730"/>
    <w:rsid w:val="005A09C1"/>
    <w:rsid w:val="005A1886"/>
    <w:rsid w:val="005A29B9"/>
    <w:rsid w:val="005A2DA4"/>
    <w:rsid w:val="005A2F7C"/>
    <w:rsid w:val="005A3AD5"/>
    <w:rsid w:val="005A4920"/>
    <w:rsid w:val="005A4B05"/>
    <w:rsid w:val="005A4B8D"/>
    <w:rsid w:val="005A4F77"/>
    <w:rsid w:val="005A519A"/>
    <w:rsid w:val="005A6393"/>
    <w:rsid w:val="005A65E0"/>
    <w:rsid w:val="005A6820"/>
    <w:rsid w:val="005A7FE7"/>
    <w:rsid w:val="005B0013"/>
    <w:rsid w:val="005B00A6"/>
    <w:rsid w:val="005B0628"/>
    <w:rsid w:val="005B0B6D"/>
    <w:rsid w:val="005B0E5B"/>
    <w:rsid w:val="005B1D44"/>
    <w:rsid w:val="005B2451"/>
    <w:rsid w:val="005B2A80"/>
    <w:rsid w:val="005B2BC7"/>
    <w:rsid w:val="005B2F87"/>
    <w:rsid w:val="005B3049"/>
    <w:rsid w:val="005B32A3"/>
    <w:rsid w:val="005B34C7"/>
    <w:rsid w:val="005B36AE"/>
    <w:rsid w:val="005B387A"/>
    <w:rsid w:val="005B3EE4"/>
    <w:rsid w:val="005B4293"/>
    <w:rsid w:val="005B4A54"/>
    <w:rsid w:val="005B4FE2"/>
    <w:rsid w:val="005B59D5"/>
    <w:rsid w:val="005B5C69"/>
    <w:rsid w:val="005B605B"/>
    <w:rsid w:val="005B6068"/>
    <w:rsid w:val="005B627C"/>
    <w:rsid w:val="005B6504"/>
    <w:rsid w:val="005B7096"/>
    <w:rsid w:val="005C0F79"/>
    <w:rsid w:val="005C13CF"/>
    <w:rsid w:val="005C1923"/>
    <w:rsid w:val="005C1D97"/>
    <w:rsid w:val="005C24A4"/>
    <w:rsid w:val="005C2C20"/>
    <w:rsid w:val="005C30EB"/>
    <w:rsid w:val="005C340A"/>
    <w:rsid w:val="005C3648"/>
    <w:rsid w:val="005C3C64"/>
    <w:rsid w:val="005C455C"/>
    <w:rsid w:val="005C49E1"/>
    <w:rsid w:val="005C4AE2"/>
    <w:rsid w:val="005C50A3"/>
    <w:rsid w:val="005C54DA"/>
    <w:rsid w:val="005C5D52"/>
    <w:rsid w:val="005C5EA6"/>
    <w:rsid w:val="005C5EEA"/>
    <w:rsid w:val="005C637B"/>
    <w:rsid w:val="005C6583"/>
    <w:rsid w:val="005C7244"/>
    <w:rsid w:val="005D018F"/>
    <w:rsid w:val="005D0AA9"/>
    <w:rsid w:val="005D0BF0"/>
    <w:rsid w:val="005D16CC"/>
    <w:rsid w:val="005D1A2C"/>
    <w:rsid w:val="005D1A61"/>
    <w:rsid w:val="005D1C2E"/>
    <w:rsid w:val="005D2ADA"/>
    <w:rsid w:val="005D2BED"/>
    <w:rsid w:val="005D3E21"/>
    <w:rsid w:val="005D4096"/>
    <w:rsid w:val="005D509B"/>
    <w:rsid w:val="005D5D1A"/>
    <w:rsid w:val="005D5E07"/>
    <w:rsid w:val="005D650C"/>
    <w:rsid w:val="005D6798"/>
    <w:rsid w:val="005D69CC"/>
    <w:rsid w:val="005D6A9A"/>
    <w:rsid w:val="005D744A"/>
    <w:rsid w:val="005D7C10"/>
    <w:rsid w:val="005E01CE"/>
    <w:rsid w:val="005E02FD"/>
    <w:rsid w:val="005E0D6E"/>
    <w:rsid w:val="005E104E"/>
    <w:rsid w:val="005E1E0C"/>
    <w:rsid w:val="005E2453"/>
    <w:rsid w:val="005E245E"/>
    <w:rsid w:val="005E2678"/>
    <w:rsid w:val="005E2A34"/>
    <w:rsid w:val="005E2C77"/>
    <w:rsid w:val="005E4633"/>
    <w:rsid w:val="005E46AA"/>
    <w:rsid w:val="005E4831"/>
    <w:rsid w:val="005E4D3E"/>
    <w:rsid w:val="005E51FC"/>
    <w:rsid w:val="005E5E37"/>
    <w:rsid w:val="005E6D44"/>
    <w:rsid w:val="005E717F"/>
    <w:rsid w:val="005E737D"/>
    <w:rsid w:val="005E799A"/>
    <w:rsid w:val="005F01BA"/>
    <w:rsid w:val="005F106E"/>
    <w:rsid w:val="005F2601"/>
    <w:rsid w:val="005F3526"/>
    <w:rsid w:val="005F3A72"/>
    <w:rsid w:val="005F3DCA"/>
    <w:rsid w:val="005F40BF"/>
    <w:rsid w:val="005F50BF"/>
    <w:rsid w:val="005F5634"/>
    <w:rsid w:val="005F5A75"/>
    <w:rsid w:val="005F6EEC"/>
    <w:rsid w:val="005F704A"/>
    <w:rsid w:val="00600695"/>
    <w:rsid w:val="00600EFD"/>
    <w:rsid w:val="006018A7"/>
    <w:rsid w:val="00601A77"/>
    <w:rsid w:val="00601CA8"/>
    <w:rsid w:val="006027EC"/>
    <w:rsid w:val="00602873"/>
    <w:rsid w:val="00602E98"/>
    <w:rsid w:val="00603172"/>
    <w:rsid w:val="006034E5"/>
    <w:rsid w:val="00604487"/>
    <w:rsid w:val="00604515"/>
    <w:rsid w:val="00605202"/>
    <w:rsid w:val="006052B2"/>
    <w:rsid w:val="00605CE9"/>
    <w:rsid w:val="00605E43"/>
    <w:rsid w:val="0060614C"/>
    <w:rsid w:val="0060644E"/>
    <w:rsid w:val="0060685D"/>
    <w:rsid w:val="00606935"/>
    <w:rsid w:val="006069AA"/>
    <w:rsid w:val="006104A7"/>
    <w:rsid w:val="00610659"/>
    <w:rsid w:val="00610D6F"/>
    <w:rsid w:val="00610E4E"/>
    <w:rsid w:val="00611032"/>
    <w:rsid w:val="006115E9"/>
    <w:rsid w:val="00611693"/>
    <w:rsid w:val="00611881"/>
    <w:rsid w:val="00611952"/>
    <w:rsid w:val="00611A32"/>
    <w:rsid w:val="00611BE9"/>
    <w:rsid w:val="00611DA7"/>
    <w:rsid w:val="00612145"/>
    <w:rsid w:val="006128C4"/>
    <w:rsid w:val="00612AA4"/>
    <w:rsid w:val="00612F30"/>
    <w:rsid w:val="00613244"/>
    <w:rsid w:val="00613449"/>
    <w:rsid w:val="00613AAB"/>
    <w:rsid w:val="00613F94"/>
    <w:rsid w:val="00614477"/>
    <w:rsid w:val="00614D0B"/>
    <w:rsid w:val="00615041"/>
    <w:rsid w:val="00615758"/>
    <w:rsid w:val="00615DAC"/>
    <w:rsid w:val="006160EC"/>
    <w:rsid w:val="006166C8"/>
    <w:rsid w:val="00616A68"/>
    <w:rsid w:val="00616E8A"/>
    <w:rsid w:val="0061710A"/>
    <w:rsid w:val="00617200"/>
    <w:rsid w:val="00617219"/>
    <w:rsid w:val="0061731C"/>
    <w:rsid w:val="00617536"/>
    <w:rsid w:val="00617DC7"/>
    <w:rsid w:val="00620036"/>
    <w:rsid w:val="00620DBC"/>
    <w:rsid w:val="00621EFE"/>
    <w:rsid w:val="0062397C"/>
    <w:rsid w:val="00623B11"/>
    <w:rsid w:val="00623DAE"/>
    <w:rsid w:val="00623EC4"/>
    <w:rsid w:val="00624083"/>
    <w:rsid w:val="006242E4"/>
    <w:rsid w:val="00624D1B"/>
    <w:rsid w:val="00625798"/>
    <w:rsid w:val="00625C38"/>
    <w:rsid w:val="00625DEC"/>
    <w:rsid w:val="0062609C"/>
    <w:rsid w:val="00626801"/>
    <w:rsid w:val="00626963"/>
    <w:rsid w:val="00626B1C"/>
    <w:rsid w:val="00626F3C"/>
    <w:rsid w:val="00626F49"/>
    <w:rsid w:val="006273C2"/>
    <w:rsid w:val="0063051B"/>
    <w:rsid w:val="00630A35"/>
    <w:rsid w:val="006312A6"/>
    <w:rsid w:val="006313A0"/>
    <w:rsid w:val="00631F0C"/>
    <w:rsid w:val="00632049"/>
    <w:rsid w:val="006329BC"/>
    <w:rsid w:val="00632A44"/>
    <w:rsid w:val="00632C7B"/>
    <w:rsid w:val="006339D0"/>
    <w:rsid w:val="00633C12"/>
    <w:rsid w:val="0063407D"/>
    <w:rsid w:val="006351A2"/>
    <w:rsid w:val="006352BD"/>
    <w:rsid w:val="006356C1"/>
    <w:rsid w:val="006358E3"/>
    <w:rsid w:val="00635BD8"/>
    <w:rsid w:val="006360D0"/>
    <w:rsid w:val="00636353"/>
    <w:rsid w:val="0063649C"/>
    <w:rsid w:val="00636D15"/>
    <w:rsid w:val="006377EF"/>
    <w:rsid w:val="00637E16"/>
    <w:rsid w:val="00637EF2"/>
    <w:rsid w:val="00640EFE"/>
    <w:rsid w:val="00641639"/>
    <w:rsid w:val="00641891"/>
    <w:rsid w:val="0064281B"/>
    <w:rsid w:val="0064289A"/>
    <w:rsid w:val="00642EDA"/>
    <w:rsid w:val="00642FEC"/>
    <w:rsid w:val="006435EE"/>
    <w:rsid w:val="0064438F"/>
    <w:rsid w:val="00644DB2"/>
    <w:rsid w:val="00644F34"/>
    <w:rsid w:val="00644F63"/>
    <w:rsid w:val="00645B51"/>
    <w:rsid w:val="00645F1A"/>
    <w:rsid w:val="00646063"/>
    <w:rsid w:val="00646BF7"/>
    <w:rsid w:val="00647902"/>
    <w:rsid w:val="00647A5F"/>
    <w:rsid w:val="00647FEB"/>
    <w:rsid w:val="00651088"/>
    <w:rsid w:val="006522D7"/>
    <w:rsid w:val="00652347"/>
    <w:rsid w:val="00652783"/>
    <w:rsid w:val="00654953"/>
    <w:rsid w:val="00654BDB"/>
    <w:rsid w:val="0065543B"/>
    <w:rsid w:val="00655B34"/>
    <w:rsid w:val="00655F77"/>
    <w:rsid w:val="006565FE"/>
    <w:rsid w:val="00656A4D"/>
    <w:rsid w:val="006574C5"/>
    <w:rsid w:val="00657959"/>
    <w:rsid w:val="00657FEF"/>
    <w:rsid w:val="0066055A"/>
    <w:rsid w:val="00660608"/>
    <w:rsid w:val="006609FE"/>
    <w:rsid w:val="00660B92"/>
    <w:rsid w:val="006611C9"/>
    <w:rsid w:val="00661682"/>
    <w:rsid w:val="0066225F"/>
    <w:rsid w:val="0066228B"/>
    <w:rsid w:val="00662B3B"/>
    <w:rsid w:val="006634B5"/>
    <w:rsid w:val="00663AB9"/>
    <w:rsid w:val="00663D5A"/>
    <w:rsid w:val="006650D7"/>
    <w:rsid w:val="006661CD"/>
    <w:rsid w:val="00666DB9"/>
    <w:rsid w:val="00666EA4"/>
    <w:rsid w:val="0066733F"/>
    <w:rsid w:val="00667372"/>
    <w:rsid w:val="00667667"/>
    <w:rsid w:val="00667814"/>
    <w:rsid w:val="00667C5A"/>
    <w:rsid w:val="00670C20"/>
    <w:rsid w:val="00670C9D"/>
    <w:rsid w:val="00671570"/>
    <w:rsid w:val="00671719"/>
    <w:rsid w:val="00671904"/>
    <w:rsid w:val="00671F48"/>
    <w:rsid w:val="006723CD"/>
    <w:rsid w:val="00672718"/>
    <w:rsid w:val="00672A33"/>
    <w:rsid w:val="00672BD9"/>
    <w:rsid w:val="00673B77"/>
    <w:rsid w:val="0067479A"/>
    <w:rsid w:val="00674B4B"/>
    <w:rsid w:val="00674B61"/>
    <w:rsid w:val="00674DF4"/>
    <w:rsid w:val="00674FD3"/>
    <w:rsid w:val="00676173"/>
    <w:rsid w:val="006765A6"/>
    <w:rsid w:val="00677138"/>
    <w:rsid w:val="00677177"/>
    <w:rsid w:val="006779D2"/>
    <w:rsid w:val="0068028E"/>
    <w:rsid w:val="00680422"/>
    <w:rsid w:val="006808A2"/>
    <w:rsid w:val="00680AA5"/>
    <w:rsid w:val="006810F3"/>
    <w:rsid w:val="00681160"/>
    <w:rsid w:val="006817E5"/>
    <w:rsid w:val="00681E5A"/>
    <w:rsid w:val="006820F0"/>
    <w:rsid w:val="00682EB4"/>
    <w:rsid w:val="0068305E"/>
    <w:rsid w:val="00683680"/>
    <w:rsid w:val="00683A7F"/>
    <w:rsid w:val="00684259"/>
    <w:rsid w:val="006845E2"/>
    <w:rsid w:val="006851D7"/>
    <w:rsid w:val="006857E1"/>
    <w:rsid w:val="006857F0"/>
    <w:rsid w:val="00685EF9"/>
    <w:rsid w:val="00685F74"/>
    <w:rsid w:val="00686CAD"/>
    <w:rsid w:val="0068703A"/>
    <w:rsid w:val="00687C90"/>
    <w:rsid w:val="00690D83"/>
    <w:rsid w:val="00691535"/>
    <w:rsid w:val="00691F90"/>
    <w:rsid w:val="00693372"/>
    <w:rsid w:val="0069415C"/>
    <w:rsid w:val="0069453C"/>
    <w:rsid w:val="00694806"/>
    <w:rsid w:val="006951CA"/>
    <w:rsid w:val="00695247"/>
    <w:rsid w:val="00695532"/>
    <w:rsid w:val="006958C8"/>
    <w:rsid w:val="006959FE"/>
    <w:rsid w:val="00696971"/>
    <w:rsid w:val="00696A77"/>
    <w:rsid w:val="00696AFC"/>
    <w:rsid w:val="00697984"/>
    <w:rsid w:val="006A09FC"/>
    <w:rsid w:val="006A12B0"/>
    <w:rsid w:val="006A198A"/>
    <w:rsid w:val="006A20FE"/>
    <w:rsid w:val="006A241F"/>
    <w:rsid w:val="006A2690"/>
    <w:rsid w:val="006A2760"/>
    <w:rsid w:val="006A3775"/>
    <w:rsid w:val="006A37E1"/>
    <w:rsid w:val="006A392D"/>
    <w:rsid w:val="006A3B5D"/>
    <w:rsid w:val="006A47A7"/>
    <w:rsid w:val="006A49FE"/>
    <w:rsid w:val="006A4F48"/>
    <w:rsid w:val="006A4FCF"/>
    <w:rsid w:val="006A5BBB"/>
    <w:rsid w:val="006A5BC6"/>
    <w:rsid w:val="006A62C8"/>
    <w:rsid w:val="006A6429"/>
    <w:rsid w:val="006A6F8F"/>
    <w:rsid w:val="006A70CC"/>
    <w:rsid w:val="006A779E"/>
    <w:rsid w:val="006A7BDB"/>
    <w:rsid w:val="006B064E"/>
    <w:rsid w:val="006B12D7"/>
    <w:rsid w:val="006B1D50"/>
    <w:rsid w:val="006B2A38"/>
    <w:rsid w:val="006B30E9"/>
    <w:rsid w:val="006B365B"/>
    <w:rsid w:val="006B3AE6"/>
    <w:rsid w:val="006B3EAB"/>
    <w:rsid w:val="006B4BC5"/>
    <w:rsid w:val="006B57A1"/>
    <w:rsid w:val="006B617D"/>
    <w:rsid w:val="006B6358"/>
    <w:rsid w:val="006B671C"/>
    <w:rsid w:val="006B6B06"/>
    <w:rsid w:val="006B6B0A"/>
    <w:rsid w:val="006B72B1"/>
    <w:rsid w:val="006B7465"/>
    <w:rsid w:val="006C063E"/>
    <w:rsid w:val="006C06D4"/>
    <w:rsid w:val="006C0900"/>
    <w:rsid w:val="006C0A27"/>
    <w:rsid w:val="006C0E16"/>
    <w:rsid w:val="006C0F87"/>
    <w:rsid w:val="006C117C"/>
    <w:rsid w:val="006C1531"/>
    <w:rsid w:val="006C1597"/>
    <w:rsid w:val="006C16C2"/>
    <w:rsid w:val="006C1E87"/>
    <w:rsid w:val="006C2B7B"/>
    <w:rsid w:val="006C2F43"/>
    <w:rsid w:val="006C2F57"/>
    <w:rsid w:val="006C3002"/>
    <w:rsid w:val="006C341A"/>
    <w:rsid w:val="006C35BE"/>
    <w:rsid w:val="006C3794"/>
    <w:rsid w:val="006C3B1B"/>
    <w:rsid w:val="006C3CF7"/>
    <w:rsid w:val="006C5D61"/>
    <w:rsid w:val="006C5D8B"/>
    <w:rsid w:val="006C699E"/>
    <w:rsid w:val="006C7813"/>
    <w:rsid w:val="006C788B"/>
    <w:rsid w:val="006C7E7E"/>
    <w:rsid w:val="006D08D3"/>
    <w:rsid w:val="006D1520"/>
    <w:rsid w:val="006D27E4"/>
    <w:rsid w:val="006D2968"/>
    <w:rsid w:val="006D2A21"/>
    <w:rsid w:val="006D2CE4"/>
    <w:rsid w:val="006D3480"/>
    <w:rsid w:val="006D3F84"/>
    <w:rsid w:val="006D4027"/>
    <w:rsid w:val="006D46E3"/>
    <w:rsid w:val="006D4958"/>
    <w:rsid w:val="006D57E4"/>
    <w:rsid w:val="006D5951"/>
    <w:rsid w:val="006D77FF"/>
    <w:rsid w:val="006D7A68"/>
    <w:rsid w:val="006D7A94"/>
    <w:rsid w:val="006E09C0"/>
    <w:rsid w:val="006E14BD"/>
    <w:rsid w:val="006E1EEB"/>
    <w:rsid w:val="006E24EA"/>
    <w:rsid w:val="006E3573"/>
    <w:rsid w:val="006E38D8"/>
    <w:rsid w:val="006E3B48"/>
    <w:rsid w:val="006E4575"/>
    <w:rsid w:val="006E47A3"/>
    <w:rsid w:val="006E4CA5"/>
    <w:rsid w:val="006E4FE9"/>
    <w:rsid w:val="006E5577"/>
    <w:rsid w:val="006E5A36"/>
    <w:rsid w:val="006E5BD9"/>
    <w:rsid w:val="006E5D73"/>
    <w:rsid w:val="006E6161"/>
    <w:rsid w:val="006E65C7"/>
    <w:rsid w:val="006E672E"/>
    <w:rsid w:val="006E679F"/>
    <w:rsid w:val="006E6D7B"/>
    <w:rsid w:val="006E737D"/>
    <w:rsid w:val="006E7D9D"/>
    <w:rsid w:val="006E7E88"/>
    <w:rsid w:val="006E7FB2"/>
    <w:rsid w:val="006F01D1"/>
    <w:rsid w:val="006F0E98"/>
    <w:rsid w:val="006F15C4"/>
    <w:rsid w:val="006F19E7"/>
    <w:rsid w:val="006F1C0B"/>
    <w:rsid w:val="006F207C"/>
    <w:rsid w:val="006F2886"/>
    <w:rsid w:val="006F2B6D"/>
    <w:rsid w:val="006F36C3"/>
    <w:rsid w:val="006F372B"/>
    <w:rsid w:val="006F3D30"/>
    <w:rsid w:val="006F4172"/>
    <w:rsid w:val="006F4677"/>
    <w:rsid w:val="006F485F"/>
    <w:rsid w:val="006F4CD5"/>
    <w:rsid w:val="006F54B7"/>
    <w:rsid w:val="006F5512"/>
    <w:rsid w:val="006F6232"/>
    <w:rsid w:val="006F63C8"/>
    <w:rsid w:val="006F6DD6"/>
    <w:rsid w:val="006F7040"/>
    <w:rsid w:val="006F7119"/>
    <w:rsid w:val="0070064C"/>
    <w:rsid w:val="007012F8"/>
    <w:rsid w:val="0070138A"/>
    <w:rsid w:val="00701516"/>
    <w:rsid w:val="00701A22"/>
    <w:rsid w:val="00701A34"/>
    <w:rsid w:val="00701B9F"/>
    <w:rsid w:val="007027BD"/>
    <w:rsid w:val="00702CF0"/>
    <w:rsid w:val="0070316E"/>
    <w:rsid w:val="007035E3"/>
    <w:rsid w:val="007039B8"/>
    <w:rsid w:val="00703E53"/>
    <w:rsid w:val="00703F16"/>
    <w:rsid w:val="00704165"/>
    <w:rsid w:val="00704545"/>
    <w:rsid w:val="0070468C"/>
    <w:rsid w:val="007047A2"/>
    <w:rsid w:val="0070491B"/>
    <w:rsid w:val="00704CCD"/>
    <w:rsid w:val="00706492"/>
    <w:rsid w:val="00706E52"/>
    <w:rsid w:val="007077CC"/>
    <w:rsid w:val="00707E7B"/>
    <w:rsid w:val="00707FB4"/>
    <w:rsid w:val="007102F3"/>
    <w:rsid w:val="00710A81"/>
    <w:rsid w:val="0071104E"/>
    <w:rsid w:val="00711753"/>
    <w:rsid w:val="007118AE"/>
    <w:rsid w:val="00713190"/>
    <w:rsid w:val="00713D3A"/>
    <w:rsid w:val="007143F9"/>
    <w:rsid w:val="00714878"/>
    <w:rsid w:val="00715CD9"/>
    <w:rsid w:val="00715F86"/>
    <w:rsid w:val="007160BD"/>
    <w:rsid w:val="00716BE4"/>
    <w:rsid w:val="00717460"/>
    <w:rsid w:val="0071762E"/>
    <w:rsid w:val="00717FF4"/>
    <w:rsid w:val="007201D3"/>
    <w:rsid w:val="0072055B"/>
    <w:rsid w:val="00720B43"/>
    <w:rsid w:val="00720BBC"/>
    <w:rsid w:val="00720DFB"/>
    <w:rsid w:val="007211C9"/>
    <w:rsid w:val="0072134C"/>
    <w:rsid w:val="0072145B"/>
    <w:rsid w:val="0072183A"/>
    <w:rsid w:val="007218DB"/>
    <w:rsid w:val="007229B8"/>
    <w:rsid w:val="00722C1C"/>
    <w:rsid w:val="00722CFF"/>
    <w:rsid w:val="00723168"/>
    <w:rsid w:val="00723D44"/>
    <w:rsid w:val="007244D2"/>
    <w:rsid w:val="00724CE5"/>
    <w:rsid w:val="00724CEE"/>
    <w:rsid w:val="00724D34"/>
    <w:rsid w:val="00726077"/>
    <w:rsid w:val="00726356"/>
    <w:rsid w:val="00726D69"/>
    <w:rsid w:val="00727144"/>
    <w:rsid w:val="0072735B"/>
    <w:rsid w:val="00727852"/>
    <w:rsid w:val="00727F6D"/>
    <w:rsid w:val="00731587"/>
    <w:rsid w:val="00731DEC"/>
    <w:rsid w:val="0073228D"/>
    <w:rsid w:val="00732601"/>
    <w:rsid w:val="007327FC"/>
    <w:rsid w:val="00733EE9"/>
    <w:rsid w:val="007358DE"/>
    <w:rsid w:val="007358E3"/>
    <w:rsid w:val="00735F51"/>
    <w:rsid w:val="007360CF"/>
    <w:rsid w:val="00736321"/>
    <w:rsid w:val="00736598"/>
    <w:rsid w:val="007367C1"/>
    <w:rsid w:val="00736CD5"/>
    <w:rsid w:val="00737339"/>
    <w:rsid w:val="0074010E"/>
    <w:rsid w:val="007401CF"/>
    <w:rsid w:val="00740649"/>
    <w:rsid w:val="00740BEF"/>
    <w:rsid w:val="00740EDD"/>
    <w:rsid w:val="0074186E"/>
    <w:rsid w:val="00741D16"/>
    <w:rsid w:val="0074249E"/>
    <w:rsid w:val="00742A00"/>
    <w:rsid w:val="00742B3F"/>
    <w:rsid w:val="00742CB6"/>
    <w:rsid w:val="00742E3E"/>
    <w:rsid w:val="00743179"/>
    <w:rsid w:val="007433FE"/>
    <w:rsid w:val="00743871"/>
    <w:rsid w:val="007438FA"/>
    <w:rsid w:val="00744040"/>
    <w:rsid w:val="0074447B"/>
    <w:rsid w:val="007445C4"/>
    <w:rsid w:val="0074504A"/>
    <w:rsid w:val="00745BC9"/>
    <w:rsid w:val="00745E76"/>
    <w:rsid w:val="00746685"/>
    <w:rsid w:val="00746914"/>
    <w:rsid w:val="00746BE2"/>
    <w:rsid w:val="00747CD4"/>
    <w:rsid w:val="007506A0"/>
    <w:rsid w:val="00750CDB"/>
    <w:rsid w:val="00751AF7"/>
    <w:rsid w:val="00752417"/>
    <w:rsid w:val="00752B10"/>
    <w:rsid w:val="0075374D"/>
    <w:rsid w:val="00753B9E"/>
    <w:rsid w:val="0075413C"/>
    <w:rsid w:val="0075470A"/>
    <w:rsid w:val="007549DB"/>
    <w:rsid w:val="00754B96"/>
    <w:rsid w:val="00754CC4"/>
    <w:rsid w:val="00754D34"/>
    <w:rsid w:val="00755242"/>
    <w:rsid w:val="0075565E"/>
    <w:rsid w:val="00755D5F"/>
    <w:rsid w:val="00755F6A"/>
    <w:rsid w:val="007568A2"/>
    <w:rsid w:val="00756D4A"/>
    <w:rsid w:val="00756D5F"/>
    <w:rsid w:val="007578CD"/>
    <w:rsid w:val="007600F8"/>
    <w:rsid w:val="00761002"/>
    <w:rsid w:val="0076100E"/>
    <w:rsid w:val="00761548"/>
    <w:rsid w:val="0076193A"/>
    <w:rsid w:val="00762508"/>
    <w:rsid w:val="007629CE"/>
    <w:rsid w:val="007635A6"/>
    <w:rsid w:val="00763773"/>
    <w:rsid w:val="007637DF"/>
    <w:rsid w:val="007640DF"/>
    <w:rsid w:val="00764507"/>
    <w:rsid w:val="00764792"/>
    <w:rsid w:val="00764D15"/>
    <w:rsid w:val="00765219"/>
    <w:rsid w:val="00765671"/>
    <w:rsid w:val="00765F77"/>
    <w:rsid w:val="0076616C"/>
    <w:rsid w:val="007668F4"/>
    <w:rsid w:val="00766BA5"/>
    <w:rsid w:val="00766C00"/>
    <w:rsid w:val="00766FD4"/>
    <w:rsid w:val="007673C8"/>
    <w:rsid w:val="00767BED"/>
    <w:rsid w:val="00767E51"/>
    <w:rsid w:val="00770F28"/>
    <w:rsid w:val="00771759"/>
    <w:rsid w:val="007719A5"/>
    <w:rsid w:val="00771D7C"/>
    <w:rsid w:val="0077211A"/>
    <w:rsid w:val="00772718"/>
    <w:rsid w:val="0077383F"/>
    <w:rsid w:val="007742AA"/>
    <w:rsid w:val="00774367"/>
    <w:rsid w:val="007744E0"/>
    <w:rsid w:val="00774BBA"/>
    <w:rsid w:val="00774E21"/>
    <w:rsid w:val="00775601"/>
    <w:rsid w:val="00775993"/>
    <w:rsid w:val="00775FDC"/>
    <w:rsid w:val="0077605C"/>
    <w:rsid w:val="007760E7"/>
    <w:rsid w:val="00776168"/>
    <w:rsid w:val="007770CE"/>
    <w:rsid w:val="00777796"/>
    <w:rsid w:val="007777B8"/>
    <w:rsid w:val="00777C98"/>
    <w:rsid w:val="0078031E"/>
    <w:rsid w:val="00780AA7"/>
    <w:rsid w:val="00780B56"/>
    <w:rsid w:val="007814D4"/>
    <w:rsid w:val="00781577"/>
    <w:rsid w:val="007816A3"/>
    <w:rsid w:val="007826F0"/>
    <w:rsid w:val="00782A40"/>
    <w:rsid w:val="00782B32"/>
    <w:rsid w:val="00782CEC"/>
    <w:rsid w:val="00782F4E"/>
    <w:rsid w:val="00782F8D"/>
    <w:rsid w:val="00783FE3"/>
    <w:rsid w:val="007841AE"/>
    <w:rsid w:val="007844A5"/>
    <w:rsid w:val="00784649"/>
    <w:rsid w:val="007846E4"/>
    <w:rsid w:val="00784723"/>
    <w:rsid w:val="007847DE"/>
    <w:rsid w:val="007853A3"/>
    <w:rsid w:val="007853D2"/>
    <w:rsid w:val="00785697"/>
    <w:rsid w:val="00786171"/>
    <w:rsid w:val="00786583"/>
    <w:rsid w:val="00786BDD"/>
    <w:rsid w:val="00787FC0"/>
    <w:rsid w:val="00790484"/>
    <w:rsid w:val="0079065B"/>
    <w:rsid w:val="00790925"/>
    <w:rsid w:val="00790A5F"/>
    <w:rsid w:val="00790AC7"/>
    <w:rsid w:val="00790B00"/>
    <w:rsid w:val="0079201A"/>
    <w:rsid w:val="00792C5C"/>
    <w:rsid w:val="00793361"/>
    <w:rsid w:val="00793563"/>
    <w:rsid w:val="00793645"/>
    <w:rsid w:val="007943A0"/>
    <w:rsid w:val="00794FA8"/>
    <w:rsid w:val="0079554D"/>
    <w:rsid w:val="00795C60"/>
    <w:rsid w:val="00795C8F"/>
    <w:rsid w:val="00796568"/>
    <w:rsid w:val="00796860"/>
    <w:rsid w:val="007969B6"/>
    <w:rsid w:val="007969B9"/>
    <w:rsid w:val="00797210"/>
    <w:rsid w:val="00797BBA"/>
    <w:rsid w:val="007A034C"/>
    <w:rsid w:val="007A06FA"/>
    <w:rsid w:val="007A081D"/>
    <w:rsid w:val="007A0B1B"/>
    <w:rsid w:val="007A1436"/>
    <w:rsid w:val="007A1C40"/>
    <w:rsid w:val="007A2B50"/>
    <w:rsid w:val="007A38B9"/>
    <w:rsid w:val="007A39C3"/>
    <w:rsid w:val="007A3F7E"/>
    <w:rsid w:val="007A44E7"/>
    <w:rsid w:val="007A4804"/>
    <w:rsid w:val="007A4E02"/>
    <w:rsid w:val="007A5244"/>
    <w:rsid w:val="007A5C6A"/>
    <w:rsid w:val="007A5D65"/>
    <w:rsid w:val="007A5E45"/>
    <w:rsid w:val="007A6397"/>
    <w:rsid w:val="007A659A"/>
    <w:rsid w:val="007A6623"/>
    <w:rsid w:val="007A6B89"/>
    <w:rsid w:val="007A6F45"/>
    <w:rsid w:val="007A72CC"/>
    <w:rsid w:val="007A79E7"/>
    <w:rsid w:val="007A7DD4"/>
    <w:rsid w:val="007B040B"/>
    <w:rsid w:val="007B0ACF"/>
    <w:rsid w:val="007B0CD9"/>
    <w:rsid w:val="007B0EC8"/>
    <w:rsid w:val="007B135C"/>
    <w:rsid w:val="007B1DF4"/>
    <w:rsid w:val="007B2273"/>
    <w:rsid w:val="007B2EEB"/>
    <w:rsid w:val="007B38BD"/>
    <w:rsid w:val="007B3EA9"/>
    <w:rsid w:val="007B4A2F"/>
    <w:rsid w:val="007B5544"/>
    <w:rsid w:val="007B559F"/>
    <w:rsid w:val="007B5B98"/>
    <w:rsid w:val="007B5F91"/>
    <w:rsid w:val="007B5FB6"/>
    <w:rsid w:val="007B6F3F"/>
    <w:rsid w:val="007B7173"/>
    <w:rsid w:val="007B776B"/>
    <w:rsid w:val="007B7ABB"/>
    <w:rsid w:val="007C0A35"/>
    <w:rsid w:val="007C0B8D"/>
    <w:rsid w:val="007C27B4"/>
    <w:rsid w:val="007C3466"/>
    <w:rsid w:val="007C446C"/>
    <w:rsid w:val="007C485E"/>
    <w:rsid w:val="007C4F1D"/>
    <w:rsid w:val="007C5085"/>
    <w:rsid w:val="007C53A2"/>
    <w:rsid w:val="007C590A"/>
    <w:rsid w:val="007C756E"/>
    <w:rsid w:val="007D0070"/>
    <w:rsid w:val="007D0362"/>
    <w:rsid w:val="007D1C47"/>
    <w:rsid w:val="007D2190"/>
    <w:rsid w:val="007D23B7"/>
    <w:rsid w:val="007D2A97"/>
    <w:rsid w:val="007D2C63"/>
    <w:rsid w:val="007D2E53"/>
    <w:rsid w:val="007D34A9"/>
    <w:rsid w:val="007D3BB1"/>
    <w:rsid w:val="007D3E72"/>
    <w:rsid w:val="007D4BE8"/>
    <w:rsid w:val="007D5902"/>
    <w:rsid w:val="007D5AB2"/>
    <w:rsid w:val="007D5F4E"/>
    <w:rsid w:val="007D6019"/>
    <w:rsid w:val="007D6024"/>
    <w:rsid w:val="007D604E"/>
    <w:rsid w:val="007D6B7F"/>
    <w:rsid w:val="007D77AF"/>
    <w:rsid w:val="007D79AA"/>
    <w:rsid w:val="007E0597"/>
    <w:rsid w:val="007E0823"/>
    <w:rsid w:val="007E0874"/>
    <w:rsid w:val="007E16D8"/>
    <w:rsid w:val="007E17EA"/>
    <w:rsid w:val="007E1F96"/>
    <w:rsid w:val="007E2FD0"/>
    <w:rsid w:val="007E3092"/>
    <w:rsid w:val="007E40A5"/>
    <w:rsid w:val="007E45D2"/>
    <w:rsid w:val="007E4810"/>
    <w:rsid w:val="007E4826"/>
    <w:rsid w:val="007E4B31"/>
    <w:rsid w:val="007E50C1"/>
    <w:rsid w:val="007E5251"/>
    <w:rsid w:val="007E5A0E"/>
    <w:rsid w:val="007E5A10"/>
    <w:rsid w:val="007E670B"/>
    <w:rsid w:val="007E6767"/>
    <w:rsid w:val="007E6A10"/>
    <w:rsid w:val="007E6C23"/>
    <w:rsid w:val="007E6C37"/>
    <w:rsid w:val="007E6F2D"/>
    <w:rsid w:val="007E712D"/>
    <w:rsid w:val="007E7630"/>
    <w:rsid w:val="007E795C"/>
    <w:rsid w:val="007E7DC5"/>
    <w:rsid w:val="007F04DB"/>
    <w:rsid w:val="007F0F1B"/>
    <w:rsid w:val="007F14A0"/>
    <w:rsid w:val="007F1559"/>
    <w:rsid w:val="007F19F0"/>
    <w:rsid w:val="007F1AC7"/>
    <w:rsid w:val="007F1F36"/>
    <w:rsid w:val="007F2CB0"/>
    <w:rsid w:val="007F3646"/>
    <w:rsid w:val="007F3A14"/>
    <w:rsid w:val="007F3DC2"/>
    <w:rsid w:val="007F3E25"/>
    <w:rsid w:val="007F4246"/>
    <w:rsid w:val="007F434E"/>
    <w:rsid w:val="007F4C08"/>
    <w:rsid w:val="007F4F38"/>
    <w:rsid w:val="007F51A0"/>
    <w:rsid w:val="007F5DFE"/>
    <w:rsid w:val="007F607F"/>
    <w:rsid w:val="007F6D46"/>
    <w:rsid w:val="007F75E9"/>
    <w:rsid w:val="00800585"/>
    <w:rsid w:val="0080081F"/>
    <w:rsid w:val="00800842"/>
    <w:rsid w:val="00801300"/>
    <w:rsid w:val="00801599"/>
    <w:rsid w:val="00801D07"/>
    <w:rsid w:val="00801D49"/>
    <w:rsid w:val="00802588"/>
    <w:rsid w:val="008028EE"/>
    <w:rsid w:val="00802B30"/>
    <w:rsid w:val="00803044"/>
    <w:rsid w:val="00803951"/>
    <w:rsid w:val="00804075"/>
    <w:rsid w:val="00804943"/>
    <w:rsid w:val="00804A69"/>
    <w:rsid w:val="00804D84"/>
    <w:rsid w:val="00806322"/>
    <w:rsid w:val="00806C0A"/>
    <w:rsid w:val="00807CBD"/>
    <w:rsid w:val="00810545"/>
    <w:rsid w:val="00810553"/>
    <w:rsid w:val="00810BF7"/>
    <w:rsid w:val="008117BD"/>
    <w:rsid w:val="00811ACD"/>
    <w:rsid w:val="00811FFD"/>
    <w:rsid w:val="00812138"/>
    <w:rsid w:val="008121C9"/>
    <w:rsid w:val="008122E3"/>
    <w:rsid w:val="008127CA"/>
    <w:rsid w:val="00812D89"/>
    <w:rsid w:val="0081349D"/>
    <w:rsid w:val="00813584"/>
    <w:rsid w:val="008145B4"/>
    <w:rsid w:val="0081493B"/>
    <w:rsid w:val="00814D29"/>
    <w:rsid w:val="00814F21"/>
    <w:rsid w:val="00815158"/>
    <w:rsid w:val="008152B3"/>
    <w:rsid w:val="00815695"/>
    <w:rsid w:val="00816122"/>
    <w:rsid w:val="008168E4"/>
    <w:rsid w:val="00816C91"/>
    <w:rsid w:val="00816F59"/>
    <w:rsid w:val="00817097"/>
    <w:rsid w:val="008170F0"/>
    <w:rsid w:val="008173A9"/>
    <w:rsid w:val="0081793D"/>
    <w:rsid w:val="00817992"/>
    <w:rsid w:val="008202F6"/>
    <w:rsid w:val="00820697"/>
    <w:rsid w:val="008219B7"/>
    <w:rsid w:val="00822B8D"/>
    <w:rsid w:val="00822CC5"/>
    <w:rsid w:val="00822CE3"/>
    <w:rsid w:val="008236C7"/>
    <w:rsid w:val="00823B55"/>
    <w:rsid w:val="00824186"/>
    <w:rsid w:val="00824260"/>
    <w:rsid w:val="00824542"/>
    <w:rsid w:val="00824881"/>
    <w:rsid w:val="00824EFF"/>
    <w:rsid w:val="00825897"/>
    <w:rsid w:val="00825D2F"/>
    <w:rsid w:val="00826186"/>
    <w:rsid w:val="00826C85"/>
    <w:rsid w:val="00826EAA"/>
    <w:rsid w:val="0082704D"/>
    <w:rsid w:val="00827A7F"/>
    <w:rsid w:val="00830120"/>
    <w:rsid w:val="0083038A"/>
    <w:rsid w:val="00830A2E"/>
    <w:rsid w:val="00830FEB"/>
    <w:rsid w:val="00831425"/>
    <w:rsid w:val="008324B0"/>
    <w:rsid w:val="00832985"/>
    <w:rsid w:val="00833B5B"/>
    <w:rsid w:val="00833D96"/>
    <w:rsid w:val="0083435C"/>
    <w:rsid w:val="00834448"/>
    <w:rsid w:val="00835231"/>
    <w:rsid w:val="008355E3"/>
    <w:rsid w:val="008365D5"/>
    <w:rsid w:val="00836614"/>
    <w:rsid w:val="00836A68"/>
    <w:rsid w:val="00836B6D"/>
    <w:rsid w:val="00837428"/>
    <w:rsid w:val="0083744A"/>
    <w:rsid w:val="0083748D"/>
    <w:rsid w:val="00837502"/>
    <w:rsid w:val="00837B08"/>
    <w:rsid w:val="0084009C"/>
    <w:rsid w:val="00841137"/>
    <w:rsid w:val="008411EC"/>
    <w:rsid w:val="00841548"/>
    <w:rsid w:val="00841806"/>
    <w:rsid w:val="00842889"/>
    <w:rsid w:val="00842C49"/>
    <w:rsid w:val="00842DAB"/>
    <w:rsid w:val="00843746"/>
    <w:rsid w:val="00846977"/>
    <w:rsid w:val="00846F45"/>
    <w:rsid w:val="008470D5"/>
    <w:rsid w:val="0084760C"/>
    <w:rsid w:val="00847ECA"/>
    <w:rsid w:val="00847FAD"/>
    <w:rsid w:val="008509B7"/>
    <w:rsid w:val="008509CD"/>
    <w:rsid w:val="00851F77"/>
    <w:rsid w:val="0085259F"/>
    <w:rsid w:val="0085261A"/>
    <w:rsid w:val="00852F6E"/>
    <w:rsid w:val="0085354B"/>
    <w:rsid w:val="0085362E"/>
    <w:rsid w:val="00853F58"/>
    <w:rsid w:val="00854FC9"/>
    <w:rsid w:val="00855501"/>
    <w:rsid w:val="008565F9"/>
    <w:rsid w:val="00857CB8"/>
    <w:rsid w:val="008602BD"/>
    <w:rsid w:val="00860432"/>
    <w:rsid w:val="00860494"/>
    <w:rsid w:val="00860640"/>
    <w:rsid w:val="00860FC9"/>
    <w:rsid w:val="008626DA"/>
    <w:rsid w:val="00862C7A"/>
    <w:rsid w:val="00862CB3"/>
    <w:rsid w:val="00862FBE"/>
    <w:rsid w:val="0086327F"/>
    <w:rsid w:val="00863621"/>
    <w:rsid w:val="00864228"/>
    <w:rsid w:val="008644AF"/>
    <w:rsid w:val="008646DF"/>
    <w:rsid w:val="008648BE"/>
    <w:rsid w:val="00864921"/>
    <w:rsid w:val="008650E8"/>
    <w:rsid w:val="00865482"/>
    <w:rsid w:val="0086567F"/>
    <w:rsid w:val="00865D8E"/>
    <w:rsid w:val="00865F39"/>
    <w:rsid w:val="0086628B"/>
    <w:rsid w:val="00867239"/>
    <w:rsid w:val="0086761F"/>
    <w:rsid w:val="008678A4"/>
    <w:rsid w:val="00867EFC"/>
    <w:rsid w:val="008702AF"/>
    <w:rsid w:val="008702F8"/>
    <w:rsid w:val="0087071D"/>
    <w:rsid w:val="00870908"/>
    <w:rsid w:val="00870C56"/>
    <w:rsid w:val="00870D23"/>
    <w:rsid w:val="00871142"/>
    <w:rsid w:val="008713FA"/>
    <w:rsid w:val="0087155D"/>
    <w:rsid w:val="00871AE7"/>
    <w:rsid w:val="00873357"/>
    <w:rsid w:val="0087376B"/>
    <w:rsid w:val="008739E3"/>
    <w:rsid w:val="00873A5E"/>
    <w:rsid w:val="00873A96"/>
    <w:rsid w:val="00873CA8"/>
    <w:rsid w:val="00873CF6"/>
    <w:rsid w:val="0087423F"/>
    <w:rsid w:val="00874578"/>
    <w:rsid w:val="008748A4"/>
    <w:rsid w:val="00876151"/>
    <w:rsid w:val="00876DAB"/>
    <w:rsid w:val="00877714"/>
    <w:rsid w:val="008777F0"/>
    <w:rsid w:val="00880C63"/>
    <w:rsid w:val="00881766"/>
    <w:rsid w:val="00882BC1"/>
    <w:rsid w:val="00884C39"/>
    <w:rsid w:val="00884D16"/>
    <w:rsid w:val="00885492"/>
    <w:rsid w:val="008859FA"/>
    <w:rsid w:val="00885C4C"/>
    <w:rsid w:val="00887574"/>
    <w:rsid w:val="00887750"/>
    <w:rsid w:val="00887BB2"/>
    <w:rsid w:val="00887D55"/>
    <w:rsid w:val="00887D75"/>
    <w:rsid w:val="00887DD9"/>
    <w:rsid w:val="00890247"/>
    <w:rsid w:val="00890884"/>
    <w:rsid w:val="00890E7E"/>
    <w:rsid w:val="00890F0E"/>
    <w:rsid w:val="00891031"/>
    <w:rsid w:val="00891629"/>
    <w:rsid w:val="00891E32"/>
    <w:rsid w:val="008923D3"/>
    <w:rsid w:val="0089258D"/>
    <w:rsid w:val="00892B3A"/>
    <w:rsid w:val="00892D11"/>
    <w:rsid w:val="008934B4"/>
    <w:rsid w:val="008934E9"/>
    <w:rsid w:val="00893530"/>
    <w:rsid w:val="00893658"/>
    <w:rsid w:val="00894B36"/>
    <w:rsid w:val="00894D98"/>
    <w:rsid w:val="00895E76"/>
    <w:rsid w:val="00895E89"/>
    <w:rsid w:val="00895EB7"/>
    <w:rsid w:val="008962E8"/>
    <w:rsid w:val="008964AA"/>
    <w:rsid w:val="00896C99"/>
    <w:rsid w:val="00896FF6"/>
    <w:rsid w:val="008973F0"/>
    <w:rsid w:val="008975E3"/>
    <w:rsid w:val="00897A86"/>
    <w:rsid w:val="00897B7E"/>
    <w:rsid w:val="00897CEE"/>
    <w:rsid w:val="008A00F7"/>
    <w:rsid w:val="008A023A"/>
    <w:rsid w:val="008A06BC"/>
    <w:rsid w:val="008A071A"/>
    <w:rsid w:val="008A077A"/>
    <w:rsid w:val="008A0EAF"/>
    <w:rsid w:val="008A0EBD"/>
    <w:rsid w:val="008A1116"/>
    <w:rsid w:val="008A12CA"/>
    <w:rsid w:val="008A285C"/>
    <w:rsid w:val="008A2B06"/>
    <w:rsid w:val="008A2D36"/>
    <w:rsid w:val="008A3072"/>
    <w:rsid w:val="008A31D5"/>
    <w:rsid w:val="008A3444"/>
    <w:rsid w:val="008A3544"/>
    <w:rsid w:val="008A46B3"/>
    <w:rsid w:val="008A483B"/>
    <w:rsid w:val="008A4E7A"/>
    <w:rsid w:val="008A5FB0"/>
    <w:rsid w:val="008A6E3E"/>
    <w:rsid w:val="008A751C"/>
    <w:rsid w:val="008B010C"/>
    <w:rsid w:val="008B041F"/>
    <w:rsid w:val="008B0715"/>
    <w:rsid w:val="008B07D8"/>
    <w:rsid w:val="008B0ED8"/>
    <w:rsid w:val="008B0F8E"/>
    <w:rsid w:val="008B1340"/>
    <w:rsid w:val="008B143F"/>
    <w:rsid w:val="008B16FD"/>
    <w:rsid w:val="008B1E46"/>
    <w:rsid w:val="008B20CE"/>
    <w:rsid w:val="008B2842"/>
    <w:rsid w:val="008B2B90"/>
    <w:rsid w:val="008B3395"/>
    <w:rsid w:val="008B3479"/>
    <w:rsid w:val="008B38DD"/>
    <w:rsid w:val="008B3A4F"/>
    <w:rsid w:val="008B43C6"/>
    <w:rsid w:val="008B49A5"/>
    <w:rsid w:val="008B4A38"/>
    <w:rsid w:val="008B50B0"/>
    <w:rsid w:val="008B51E6"/>
    <w:rsid w:val="008B533E"/>
    <w:rsid w:val="008B5988"/>
    <w:rsid w:val="008B5E6A"/>
    <w:rsid w:val="008B6492"/>
    <w:rsid w:val="008B6807"/>
    <w:rsid w:val="008B6D32"/>
    <w:rsid w:val="008C014E"/>
    <w:rsid w:val="008C052B"/>
    <w:rsid w:val="008C091B"/>
    <w:rsid w:val="008C0967"/>
    <w:rsid w:val="008C119B"/>
    <w:rsid w:val="008C139C"/>
    <w:rsid w:val="008C20A8"/>
    <w:rsid w:val="008C21B4"/>
    <w:rsid w:val="008C2FA7"/>
    <w:rsid w:val="008C3053"/>
    <w:rsid w:val="008C321D"/>
    <w:rsid w:val="008C3C50"/>
    <w:rsid w:val="008C43CB"/>
    <w:rsid w:val="008C4452"/>
    <w:rsid w:val="008C4692"/>
    <w:rsid w:val="008C4900"/>
    <w:rsid w:val="008C4A0B"/>
    <w:rsid w:val="008C5575"/>
    <w:rsid w:val="008C6027"/>
    <w:rsid w:val="008C62FA"/>
    <w:rsid w:val="008C6376"/>
    <w:rsid w:val="008C6715"/>
    <w:rsid w:val="008C74C9"/>
    <w:rsid w:val="008C77E7"/>
    <w:rsid w:val="008C7EEF"/>
    <w:rsid w:val="008D008E"/>
    <w:rsid w:val="008D0728"/>
    <w:rsid w:val="008D0768"/>
    <w:rsid w:val="008D084E"/>
    <w:rsid w:val="008D0D9D"/>
    <w:rsid w:val="008D0DB1"/>
    <w:rsid w:val="008D1793"/>
    <w:rsid w:val="008D1CED"/>
    <w:rsid w:val="008D2149"/>
    <w:rsid w:val="008D282F"/>
    <w:rsid w:val="008D2A80"/>
    <w:rsid w:val="008D2C25"/>
    <w:rsid w:val="008D3045"/>
    <w:rsid w:val="008D3222"/>
    <w:rsid w:val="008D3363"/>
    <w:rsid w:val="008D365E"/>
    <w:rsid w:val="008D39E5"/>
    <w:rsid w:val="008D3AE3"/>
    <w:rsid w:val="008D41B9"/>
    <w:rsid w:val="008D48C9"/>
    <w:rsid w:val="008D4F31"/>
    <w:rsid w:val="008D5D77"/>
    <w:rsid w:val="008D600E"/>
    <w:rsid w:val="008D60B9"/>
    <w:rsid w:val="008D6295"/>
    <w:rsid w:val="008D6468"/>
    <w:rsid w:val="008D69FA"/>
    <w:rsid w:val="008D6CC6"/>
    <w:rsid w:val="008D779E"/>
    <w:rsid w:val="008D7A86"/>
    <w:rsid w:val="008D7D9E"/>
    <w:rsid w:val="008E0166"/>
    <w:rsid w:val="008E14DA"/>
    <w:rsid w:val="008E1713"/>
    <w:rsid w:val="008E17C0"/>
    <w:rsid w:val="008E25F6"/>
    <w:rsid w:val="008E2832"/>
    <w:rsid w:val="008E2BA5"/>
    <w:rsid w:val="008E2D3D"/>
    <w:rsid w:val="008E3967"/>
    <w:rsid w:val="008E3999"/>
    <w:rsid w:val="008E3FEC"/>
    <w:rsid w:val="008E49EA"/>
    <w:rsid w:val="008E50F4"/>
    <w:rsid w:val="008E545E"/>
    <w:rsid w:val="008E5B47"/>
    <w:rsid w:val="008E607A"/>
    <w:rsid w:val="008E69EE"/>
    <w:rsid w:val="008E6A43"/>
    <w:rsid w:val="008E7446"/>
    <w:rsid w:val="008F056F"/>
    <w:rsid w:val="008F0949"/>
    <w:rsid w:val="008F0EAA"/>
    <w:rsid w:val="008F117D"/>
    <w:rsid w:val="008F1274"/>
    <w:rsid w:val="008F1C20"/>
    <w:rsid w:val="008F1D3F"/>
    <w:rsid w:val="008F35F6"/>
    <w:rsid w:val="008F3E18"/>
    <w:rsid w:val="008F432D"/>
    <w:rsid w:val="008F43C6"/>
    <w:rsid w:val="008F49E0"/>
    <w:rsid w:val="008F49EC"/>
    <w:rsid w:val="008F4EC9"/>
    <w:rsid w:val="008F51DE"/>
    <w:rsid w:val="008F54DE"/>
    <w:rsid w:val="008F5547"/>
    <w:rsid w:val="008F5BF5"/>
    <w:rsid w:val="008F6A63"/>
    <w:rsid w:val="008F6EFA"/>
    <w:rsid w:val="009003BC"/>
    <w:rsid w:val="00900B27"/>
    <w:rsid w:val="0090115F"/>
    <w:rsid w:val="009011A0"/>
    <w:rsid w:val="00901908"/>
    <w:rsid w:val="00901CC2"/>
    <w:rsid w:val="00902282"/>
    <w:rsid w:val="00902DBD"/>
    <w:rsid w:val="00902FAF"/>
    <w:rsid w:val="00903427"/>
    <w:rsid w:val="009037CB"/>
    <w:rsid w:val="00903A98"/>
    <w:rsid w:val="00903F07"/>
    <w:rsid w:val="00904AE4"/>
    <w:rsid w:val="0090501B"/>
    <w:rsid w:val="00905530"/>
    <w:rsid w:val="00905A08"/>
    <w:rsid w:val="00905FCC"/>
    <w:rsid w:val="00905FF3"/>
    <w:rsid w:val="00906072"/>
    <w:rsid w:val="009062A6"/>
    <w:rsid w:val="00906979"/>
    <w:rsid w:val="00906A57"/>
    <w:rsid w:val="00906C24"/>
    <w:rsid w:val="0090746B"/>
    <w:rsid w:val="00907515"/>
    <w:rsid w:val="00907874"/>
    <w:rsid w:val="00907A68"/>
    <w:rsid w:val="00907B51"/>
    <w:rsid w:val="009104B5"/>
    <w:rsid w:val="00910B20"/>
    <w:rsid w:val="00910D9B"/>
    <w:rsid w:val="00912046"/>
    <w:rsid w:val="0091238B"/>
    <w:rsid w:val="00912951"/>
    <w:rsid w:val="00912B9C"/>
    <w:rsid w:val="00913357"/>
    <w:rsid w:val="009135F0"/>
    <w:rsid w:val="00913A99"/>
    <w:rsid w:val="00913EAB"/>
    <w:rsid w:val="0091462B"/>
    <w:rsid w:val="009148AD"/>
    <w:rsid w:val="009148F3"/>
    <w:rsid w:val="00914C95"/>
    <w:rsid w:val="00914F11"/>
    <w:rsid w:val="0091514C"/>
    <w:rsid w:val="00915471"/>
    <w:rsid w:val="00917719"/>
    <w:rsid w:val="009177A0"/>
    <w:rsid w:val="009206C0"/>
    <w:rsid w:val="00920798"/>
    <w:rsid w:val="00920BA2"/>
    <w:rsid w:val="00920F0E"/>
    <w:rsid w:val="009214EC"/>
    <w:rsid w:val="00921784"/>
    <w:rsid w:val="009224B5"/>
    <w:rsid w:val="009227BC"/>
    <w:rsid w:val="009227CC"/>
    <w:rsid w:val="00922BF4"/>
    <w:rsid w:val="00922EFC"/>
    <w:rsid w:val="009237B0"/>
    <w:rsid w:val="00923C0C"/>
    <w:rsid w:val="00924456"/>
    <w:rsid w:val="00924EBC"/>
    <w:rsid w:val="00925036"/>
    <w:rsid w:val="0092526E"/>
    <w:rsid w:val="0092552A"/>
    <w:rsid w:val="009257A2"/>
    <w:rsid w:val="00926DF2"/>
    <w:rsid w:val="009271B7"/>
    <w:rsid w:val="00927274"/>
    <w:rsid w:val="009272D5"/>
    <w:rsid w:val="00927D91"/>
    <w:rsid w:val="009304F4"/>
    <w:rsid w:val="00930670"/>
    <w:rsid w:val="00930E74"/>
    <w:rsid w:val="009311D1"/>
    <w:rsid w:val="0093148D"/>
    <w:rsid w:val="009323AB"/>
    <w:rsid w:val="009325F7"/>
    <w:rsid w:val="00932A36"/>
    <w:rsid w:val="009333A8"/>
    <w:rsid w:val="0093365B"/>
    <w:rsid w:val="00933747"/>
    <w:rsid w:val="00933BD1"/>
    <w:rsid w:val="00934431"/>
    <w:rsid w:val="00934853"/>
    <w:rsid w:val="009353DF"/>
    <w:rsid w:val="00935626"/>
    <w:rsid w:val="009356F2"/>
    <w:rsid w:val="00935E38"/>
    <w:rsid w:val="00935E8E"/>
    <w:rsid w:val="0093654D"/>
    <w:rsid w:val="0093688B"/>
    <w:rsid w:val="00936AB2"/>
    <w:rsid w:val="00936C8D"/>
    <w:rsid w:val="009376C8"/>
    <w:rsid w:val="00937722"/>
    <w:rsid w:val="00937FAA"/>
    <w:rsid w:val="00940324"/>
    <w:rsid w:val="009405E4"/>
    <w:rsid w:val="00940AB8"/>
    <w:rsid w:val="00940D3C"/>
    <w:rsid w:val="00941F9A"/>
    <w:rsid w:val="0094264E"/>
    <w:rsid w:val="00942B08"/>
    <w:rsid w:val="00943CC2"/>
    <w:rsid w:val="00944B9C"/>
    <w:rsid w:val="00945001"/>
    <w:rsid w:val="00945D86"/>
    <w:rsid w:val="009463A6"/>
    <w:rsid w:val="00946C76"/>
    <w:rsid w:val="00946F7B"/>
    <w:rsid w:val="00946FCC"/>
    <w:rsid w:val="00947434"/>
    <w:rsid w:val="00947525"/>
    <w:rsid w:val="00947696"/>
    <w:rsid w:val="0094776D"/>
    <w:rsid w:val="00947A2F"/>
    <w:rsid w:val="00947AA4"/>
    <w:rsid w:val="00947F0D"/>
    <w:rsid w:val="009502C2"/>
    <w:rsid w:val="00950374"/>
    <w:rsid w:val="0095069A"/>
    <w:rsid w:val="00950AE9"/>
    <w:rsid w:val="0095154D"/>
    <w:rsid w:val="00951EE3"/>
    <w:rsid w:val="00952760"/>
    <w:rsid w:val="00952A98"/>
    <w:rsid w:val="00952A9E"/>
    <w:rsid w:val="00952AE5"/>
    <w:rsid w:val="00952E8D"/>
    <w:rsid w:val="00952F01"/>
    <w:rsid w:val="009531EC"/>
    <w:rsid w:val="00954509"/>
    <w:rsid w:val="00954659"/>
    <w:rsid w:val="0095481B"/>
    <w:rsid w:val="009548E1"/>
    <w:rsid w:val="00954F81"/>
    <w:rsid w:val="00954F9B"/>
    <w:rsid w:val="0095534A"/>
    <w:rsid w:val="009553A7"/>
    <w:rsid w:val="00955E59"/>
    <w:rsid w:val="00955FC5"/>
    <w:rsid w:val="009563EC"/>
    <w:rsid w:val="009564BC"/>
    <w:rsid w:val="009568D8"/>
    <w:rsid w:val="00956B04"/>
    <w:rsid w:val="00956BF3"/>
    <w:rsid w:val="00956D2B"/>
    <w:rsid w:val="009571E4"/>
    <w:rsid w:val="009576E2"/>
    <w:rsid w:val="0096001B"/>
    <w:rsid w:val="00960121"/>
    <w:rsid w:val="0096039E"/>
    <w:rsid w:val="00961294"/>
    <w:rsid w:val="0096172C"/>
    <w:rsid w:val="00962296"/>
    <w:rsid w:val="00962754"/>
    <w:rsid w:val="00962D90"/>
    <w:rsid w:val="00963EE1"/>
    <w:rsid w:val="00964AD6"/>
    <w:rsid w:val="00965C58"/>
    <w:rsid w:val="00966166"/>
    <w:rsid w:val="00966A34"/>
    <w:rsid w:val="00966CA0"/>
    <w:rsid w:val="00966F01"/>
    <w:rsid w:val="00967B36"/>
    <w:rsid w:val="009708B3"/>
    <w:rsid w:val="00970B57"/>
    <w:rsid w:val="00971314"/>
    <w:rsid w:val="00971556"/>
    <w:rsid w:val="00972681"/>
    <w:rsid w:val="009727F6"/>
    <w:rsid w:val="00972834"/>
    <w:rsid w:val="00972FA3"/>
    <w:rsid w:val="00973008"/>
    <w:rsid w:val="0097337C"/>
    <w:rsid w:val="0097370A"/>
    <w:rsid w:val="00973A9C"/>
    <w:rsid w:val="00973CC3"/>
    <w:rsid w:val="0097473E"/>
    <w:rsid w:val="0097492D"/>
    <w:rsid w:val="009752AC"/>
    <w:rsid w:val="009753AA"/>
    <w:rsid w:val="00975B19"/>
    <w:rsid w:val="00975FF6"/>
    <w:rsid w:val="00976874"/>
    <w:rsid w:val="009769F4"/>
    <w:rsid w:val="00976DFA"/>
    <w:rsid w:val="00977051"/>
    <w:rsid w:val="0098044A"/>
    <w:rsid w:val="00980F62"/>
    <w:rsid w:val="00981291"/>
    <w:rsid w:val="0098154C"/>
    <w:rsid w:val="00981754"/>
    <w:rsid w:val="00981759"/>
    <w:rsid w:val="00981AD2"/>
    <w:rsid w:val="00981DC3"/>
    <w:rsid w:val="00982093"/>
    <w:rsid w:val="00982E2C"/>
    <w:rsid w:val="0098321E"/>
    <w:rsid w:val="009839DF"/>
    <w:rsid w:val="00983CE0"/>
    <w:rsid w:val="00984485"/>
    <w:rsid w:val="00986274"/>
    <w:rsid w:val="00986B42"/>
    <w:rsid w:val="00986BF3"/>
    <w:rsid w:val="00987255"/>
    <w:rsid w:val="00987498"/>
    <w:rsid w:val="009877A6"/>
    <w:rsid w:val="00990DA7"/>
    <w:rsid w:val="00990F71"/>
    <w:rsid w:val="00990FE3"/>
    <w:rsid w:val="009914F8"/>
    <w:rsid w:val="0099229B"/>
    <w:rsid w:val="009927D8"/>
    <w:rsid w:val="00992C68"/>
    <w:rsid w:val="00993E99"/>
    <w:rsid w:val="00994298"/>
    <w:rsid w:val="009945EC"/>
    <w:rsid w:val="00994718"/>
    <w:rsid w:val="009948C5"/>
    <w:rsid w:val="00996452"/>
    <w:rsid w:val="00996605"/>
    <w:rsid w:val="0099745E"/>
    <w:rsid w:val="009979A5"/>
    <w:rsid w:val="009A08F4"/>
    <w:rsid w:val="009A0BFB"/>
    <w:rsid w:val="009A0CC7"/>
    <w:rsid w:val="009A1769"/>
    <w:rsid w:val="009A200F"/>
    <w:rsid w:val="009A2DEA"/>
    <w:rsid w:val="009A3654"/>
    <w:rsid w:val="009A3780"/>
    <w:rsid w:val="009A3802"/>
    <w:rsid w:val="009A4067"/>
    <w:rsid w:val="009A41EB"/>
    <w:rsid w:val="009A4891"/>
    <w:rsid w:val="009A4925"/>
    <w:rsid w:val="009A4A37"/>
    <w:rsid w:val="009A5136"/>
    <w:rsid w:val="009A5396"/>
    <w:rsid w:val="009A5547"/>
    <w:rsid w:val="009A5A2D"/>
    <w:rsid w:val="009A5CF5"/>
    <w:rsid w:val="009A62B3"/>
    <w:rsid w:val="009A64C6"/>
    <w:rsid w:val="009A6CA2"/>
    <w:rsid w:val="009B0912"/>
    <w:rsid w:val="009B0957"/>
    <w:rsid w:val="009B0CAC"/>
    <w:rsid w:val="009B0D0B"/>
    <w:rsid w:val="009B1292"/>
    <w:rsid w:val="009B156D"/>
    <w:rsid w:val="009B1A19"/>
    <w:rsid w:val="009B1B40"/>
    <w:rsid w:val="009B2290"/>
    <w:rsid w:val="009B28C3"/>
    <w:rsid w:val="009B3571"/>
    <w:rsid w:val="009B3D2F"/>
    <w:rsid w:val="009B5457"/>
    <w:rsid w:val="009B56A7"/>
    <w:rsid w:val="009B5DFA"/>
    <w:rsid w:val="009B662A"/>
    <w:rsid w:val="009B664D"/>
    <w:rsid w:val="009B6B4E"/>
    <w:rsid w:val="009B6EBB"/>
    <w:rsid w:val="009C0EE7"/>
    <w:rsid w:val="009C12E6"/>
    <w:rsid w:val="009C13A0"/>
    <w:rsid w:val="009C18A0"/>
    <w:rsid w:val="009C2188"/>
    <w:rsid w:val="009C289E"/>
    <w:rsid w:val="009C2C0D"/>
    <w:rsid w:val="009C2ED2"/>
    <w:rsid w:val="009C2FC5"/>
    <w:rsid w:val="009C3679"/>
    <w:rsid w:val="009C4AD8"/>
    <w:rsid w:val="009C4AEE"/>
    <w:rsid w:val="009C4D61"/>
    <w:rsid w:val="009C51B5"/>
    <w:rsid w:val="009C555D"/>
    <w:rsid w:val="009C5677"/>
    <w:rsid w:val="009C75D6"/>
    <w:rsid w:val="009C7914"/>
    <w:rsid w:val="009D01D6"/>
    <w:rsid w:val="009D0C88"/>
    <w:rsid w:val="009D1644"/>
    <w:rsid w:val="009D1691"/>
    <w:rsid w:val="009D189C"/>
    <w:rsid w:val="009D1BE0"/>
    <w:rsid w:val="009D2E78"/>
    <w:rsid w:val="009D3144"/>
    <w:rsid w:val="009D383B"/>
    <w:rsid w:val="009D3D49"/>
    <w:rsid w:val="009D4305"/>
    <w:rsid w:val="009D434D"/>
    <w:rsid w:val="009D45E9"/>
    <w:rsid w:val="009D5426"/>
    <w:rsid w:val="009D54DB"/>
    <w:rsid w:val="009D6D58"/>
    <w:rsid w:val="009D7F33"/>
    <w:rsid w:val="009E028A"/>
    <w:rsid w:val="009E07A4"/>
    <w:rsid w:val="009E1097"/>
    <w:rsid w:val="009E1391"/>
    <w:rsid w:val="009E16D7"/>
    <w:rsid w:val="009E2225"/>
    <w:rsid w:val="009E231E"/>
    <w:rsid w:val="009E37EB"/>
    <w:rsid w:val="009E3A57"/>
    <w:rsid w:val="009E4B5C"/>
    <w:rsid w:val="009E4E58"/>
    <w:rsid w:val="009E5448"/>
    <w:rsid w:val="009E59F7"/>
    <w:rsid w:val="009E63ED"/>
    <w:rsid w:val="009E6517"/>
    <w:rsid w:val="009E6544"/>
    <w:rsid w:val="009E67DE"/>
    <w:rsid w:val="009E6AC9"/>
    <w:rsid w:val="009E6FBB"/>
    <w:rsid w:val="009E7040"/>
    <w:rsid w:val="009E709B"/>
    <w:rsid w:val="009E7888"/>
    <w:rsid w:val="009F04EB"/>
    <w:rsid w:val="009F0C5C"/>
    <w:rsid w:val="009F149F"/>
    <w:rsid w:val="009F1678"/>
    <w:rsid w:val="009F2530"/>
    <w:rsid w:val="009F2B10"/>
    <w:rsid w:val="009F42D5"/>
    <w:rsid w:val="009F431B"/>
    <w:rsid w:val="009F5341"/>
    <w:rsid w:val="009F5AA0"/>
    <w:rsid w:val="009F5F90"/>
    <w:rsid w:val="009F650B"/>
    <w:rsid w:val="009F6556"/>
    <w:rsid w:val="009F6A63"/>
    <w:rsid w:val="009F6B0A"/>
    <w:rsid w:val="009F6DF3"/>
    <w:rsid w:val="009F6EE7"/>
    <w:rsid w:val="009F7397"/>
    <w:rsid w:val="009F7C12"/>
    <w:rsid w:val="009F7E26"/>
    <w:rsid w:val="009F7F93"/>
    <w:rsid w:val="00A003F2"/>
    <w:rsid w:val="00A005B9"/>
    <w:rsid w:val="00A00653"/>
    <w:rsid w:val="00A00EFD"/>
    <w:rsid w:val="00A01140"/>
    <w:rsid w:val="00A012B1"/>
    <w:rsid w:val="00A01313"/>
    <w:rsid w:val="00A01339"/>
    <w:rsid w:val="00A01BCE"/>
    <w:rsid w:val="00A01CFE"/>
    <w:rsid w:val="00A01D25"/>
    <w:rsid w:val="00A01F07"/>
    <w:rsid w:val="00A0267D"/>
    <w:rsid w:val="00A0293F"/>
    <w:rsid w:val="00A02CDE"/>
    <w:rsid w:val="00A038C9"/>
    <w:rsid w:val="00A058AA"/>
    <w:rsid w:val="00A05DEE"/>
    <w:rsid w:val="00A05DF7"/>
    <w:rsid w:val="00A06257"/>
    <w:rsid w:val="00A06757"/>
    <w:rsid w:val="00A06926"/>
    <w:rsid w:val="00A06B82"/>
    <w:rsid w:val="00A073AE"/>
    <w:rsid w:val="00A07F15"/>
    <w:rsid w:val="00A12873"/>
    <w:rsid w:val="00A1325D"/>
    <w:rsid w:val="00A136AE"/>
    <w:rsid w:val="00A138E1"/>
    <w:rsid w:val="00A142FA"/>
    <w:rsid w:val="00A144C2"/>
    <w:rsid w:val="00A154F8"/>
    <w:rsid w:val="00A15E34"/>
    <w:rsid w:val="00A16300"/>
    <w:rsid w:val="00A168A0"/>
    <w:rsid w:val="00A16902"/>
    <w:rsid w:val="00A20178"/>
    <w:rsid w:val="00A20412"/>
    <w:rsid w:val="00A209E5"/>
    <w:rsid w:val="00A20D5B"/>
    <w:rsid w:val="00A23844"/>
    <w:rsid w:val="00A23C0C"/>
    <w:rsid w:val="00A24DCA"/>
    <w:rsid w:val="00A24FC4"/>
    <w:rsid w:val="00A2531E"/>
    <w:rsid w:val="00A25A7A"/>
    <w:rsid w:val="00A25DD0"/>
    <w:rsid w:val="00A25E55"/>
    <w:rsid w:val="00A26BEA"/>
    <w:rsid w:val="00A278F9"/>
    <w:rsid w:val="00A30015"/>
    <w:rsid w:val="00A303F2"/>
    <w:rsid w:val="00A30754"/>
    <w:rsid w:val="00A30A5F"/>
    <w:rsid w:val="00A30B2E"/>
    <w:rsid w:val="00A30B43"/>
    <w:rsid w:val="00A30D84"/>
    <w:rsid w:val="00A310BC"/>
    <w:rsid w:val="00A313EB"/>
    <w:rsid w:val="00A32091"/>
    <w:rsid w:val="00A32757"/>
    <w:rsid w:val="00A32B5E"/>
    <w:rsid w:val="00A32C82"/>
    <w:rsid w:val="00A32CED"/>
    <w:rsid w:val="00A330CB"/>
    <w:rsid w:val="00A333DB"/>
    <w:rsid w:val="00A33824"/>
    <w:rsid w:val="00A338EA"/>
    <w:rsid w:val="00A3617A"/>
    <w:rsid w:val="00A361DB"/>
    <w:rsid w:val="00A36B46"/>
    <w:rsid w:val="00A36F6E"/>
    <w:rsid w:val="00A374BE"/>
    <w:rsid w:val="00A37552"/>
    <w:rsid w:val="00A376AD"/>
    <w:rsid w:val="00A376C1"/>
    <w:rsid w:val="00A37865"/>
    <w:rsid w:val="00A403A9"/>
    <w:rsid w:val="00A4053F"/>
    <w:rsid w:val="00A40A51"/>
    <w:rsid w:val="00A410BD"/>
    <w:rsid w:val="00A4164E"/>
    <w:rsid w:val="00A41AA2"/>
    <w:rsid w:val="00A42634"/>
    <w:rsid w:val="00A428EE"/>
    <w:rsid w:val="00A43B4D"/>
    <w:rsid w:val="00A448DB"/>
    <w:rsid w:val="00A44DC8"/>
    <w:rsid w:val="00A452B5"/>
    <w:rsid w:val="00A45891"/>
    <w:rsid w:val="00A46D0D"/>
    <w:rsid w:val="00A47236"/>
    <w:rsid w:val="00A472EA"/>
    <w:rsid w:val="00A47A58"/>
    <w:rsid w:val="00A47EE0"/>
    <w:rsid w:val="00A502C2"/>
    <w:rsid w:val="00A50480"/>
    <w:rsid w:val="00A504EE"/>
    <w:rsid w:val="00A505F1"/>
    <w:rsid w:val="00A517F7"/>
    <w:rsid w:val="00A51EB6"/>
    <w:rsid w:val="00A52196"/>
    <w:rsid w:val="00A52350"/>
    <w:rsid w:val="00A52512"/>
    <w:rsid w:val="00A52FFE"/>
    <w:rsid w:val="00A539C3"/>
    <w:rsid w:val="00A53F67"/>
    <w:rsid w:val="00A54B90"/>
    <w:rsid w:val="00A54D67"/>
    <w:rsid w:val="00A55EB3"/>
    <w:rsid w:val="00A56CBD"/>
    <w:rsid w:val="00A604C1"/>
    <w:rsid w:val="00A608A5"/>
    <w:rsid w:val="00A60A59"/>
    <w:rsid w:val="00A60C8A"/>
    <w:rsid w:val="00A60CDD"/>
    <w:rsid w:val="00A612C5"/>
    <w:rsid w:val="00A613EA"/>
    <w:rsid w:val="00A617B5"/>
    <w:rsid w:val="00A61A66"/>
    <w:rsid w:val="00A621AA"/>
    <w:rsid w:val="00A62766"/>
    <w:rsid w:val="00A62BE4"/>
    <w:rsid w:val="00A62E7E"/>
    <w:rsid w:val="00A6354B"/>
    <w:rsid w:val="00A646BF"/>
    <w:rsid w:val="00A64AD4"/>
    <w:rsid w:val="00A64C54"/>
    <w:rsid w:val="00A64E1E"/>
    <w:rsid w:val="00A654C3"/>
    <w:rsid w:val="00A657C4"/>
    <w:rsid w:val="00A658EC"/>
    <w:rsid w:val="00A65D4C"/>
    <w:rsid w:val="00A65E73"/>
    <w:rsid w:val="00A66619"/>
    <w:rsid w:val="00A66689"/>
    <w:rsid w:val="00A668BE"/>
    <w:rsid w:val="00A67841"/>
    <w:rsid w:val="00A67A72"/>
    <w:rsid w:val="00A70144"/>
    <w:rsid w:val="00A70970"/>
    <w:rsid w:val="00A70A21"/>
    <w:rsid w:val="00A71257"/>
    <w:rsid w:val="00A71B82"/>
    <w:rsid w:val="00A7270E"/>
    <w:rsid w:val="00A729C0"/>
    <w:rsid w:val="00A72AEE"/>
    <w:rsid w:val="00A738B4"/>
    <w:rsid w:val="00A74135"/>
    <w:rsid w:val="00A74C6B"/>
    <w:rsid w:val="00A755CC"/>
    <w:rsid w:val="00A75653"/>
    <w:rsid w:val="00A758EC"/>
    <w:rsid w:val="00A76C30"/>
    <w:rsid w:val="00A76F74"/>
    <w:rsid w:val="00A77202"/>
    <w:rsid w:val="00A77C5E"/>
    <w:rsid w:val="00A8090B"/>
    <w:rsid w:val="00A80F7C"/>
    <w:rsid w:val="00A825F4"/>
    <w:rsid w:val="00A826EB"/>
    <w:rsid w:val="00A827D7"/>
    <w:rsid w:val="00A8327B"/>
    <w:rsid w:val="00A83D6A"/>
    <w:rsid w:val="00A84911"/>
    <w:rsid w:val="00A84B29"/>
    <w:rsid w:val="00A84E88"/>
    <w:rsid w:val="00A84FE4"/>
    <w:rsid w:val="00A851DA"/>
    <w:rsid w:val="00A855CB"/>
    <w:rsid w:val="00A86098"/>
    <w:rsid w:val="00A865DE"/>
    <w:rsid w:val="00A86B25"/>
    <w:rsid w:val="00A86EAF"/>
    <w:rsid w:val="00A9040E"/>
    <w:rsid w:val="00A905D8"/>
    <w:rsid w:val="00A90600"/>
    <w:rsid w:val="00A90AC7"/>
    <w:rsid w:val="00A90E2B"/>
    <w:rsid w:val="00A91571"/>
    <w:rsid w:val="00A9235E"/>
    <w:rsid w:val="00A92B21"/>
    <w:rsid w:val="00A92B9C"/>
    <w:rsid w:val="00A92F45"/>
    <w:rsid w:val="00A92F98"/>
    <w:rsid w:val="00A934B2"/>
    <w:rsid w:val="00A93A17"/>
    <w:rsid w:val="00A945DA"/>
    <w:rsid w:val="00A94D40"/>
    <w:rsid w:val="00A94D92"/>
    <w:rsid w:val="00A95FA3"/>
    <w:rsid w:val="00A9608B"/>
    <w:rsid w:val="00A96435"/>
    <w:rsid w:val="00A9644B"/>
    <w:rsid w:val="00A97149"/>
    <w:rsid w:val="00A97158"/>
    <w:rsid w:val="00A9768D"/>
    <w:rsid w:val="00A97751"/>
    <w:rsid w:val="00A97839"/>
    <w:rsid w:val="00A97E33"/>
    <w:rsid w:val="00AA0B39"/>
    <w:rsid w:val="00AA0D8E"/>
    <w:rsid w:val="00AA15B6"/>
    <w:rsid w:val="00AA1B49"/>
    <w:rsid w:val="00AA2CFD"/>
    <w:rsid w:val="00AA2E58"/>
    <w:rsid w:val="00AA3320"/>
    <w:rsid w:val="00AA3420"/>
    <w:rsid w:val="00AA3458"/>
    <w:rsid w:val="00AA3718"/>
    <w:rsid w:val="00AA3BBC"/>
    <w:rsid w:val="00AA3C33"/>
    <w:rsid w:val="00AA47A0"/>
    <w:rsid w:val="00AA4C5C"/>
    <w:rsid w:val="00AA52EC"/>
    <w:rsid w:val="00AA534F"/>
    <w:rsid w:val="00AA5CFF"/>
    <w:rsid w:val="00AA71F9"/>
    <w:rsid w:val="00AA752F"/>
    <w:rsid w:val="00AB0123"/>
    <w:rsid w:val="00AB0370"/>
    <w:rsid w:val="00AB0D4A"/>
    <w:rsid w:val="00AB1454"/>
    <w:rsid w:val="00AB1A32"/>
    <w:rsid w:val="00AB241A"/>
    <w:rsid w:val="00AB2484"/>
    <w:rsid w:val="00AB271E"/>
    <w:rsid w:val="00AB29BF"/>
    <w:rsid w:val="00AB2C4F"/>
    <w:rsid w:val="00AB2CE2"/>
    <w:rsid w:val="00AB2DC5"/>
    <w:rsid w:val="00AB2E7E"/>
    <w:rsid w:val="00AB321C"/>
    <w:rsid w:val="00AB382F"/>
    <w:rsid w:val="00AB3CC4"/>
    <w:rsid w:val="00AB3F85"/>
    <w:rsid w:val="00AB402F"/>
    <w:rsid w:val="00AB4497"/>
    <w:rsid w:val="00AB47C2"/>
    <w:rsid w:val="00AB53D5"/>
    <w:rsid w:val="00AB58EE"/>
    <w:rsid w:val="00AB5CF8"/>
    <w:rsid w:val="00AB64A0"/>
    <w:rsid w:val="00AB705D"/>
    <w:rsid w:val="00AB72D0"/>
    <w:rsid w:val="00AB7B8E"/>
    <w:rsid w:val="00AB7CD2"/>
    <w:rsid w:val="00AC0DCD"/>
    <w:rsid w:val="00AC13AC"/>
    <w:rsid w:val="00AC17FC"/>
    <w:rsid w:val="00AC19AE"/>
    <w:rsid w:val="00AC286A"/>
    <w:rsid w:val="00AC2A08"/>
    <w:rsid w:val="00AC2E67"/>
    <w:rsid w:val="00AC314B"/>
    <w:rsid w:val="00AC34D8"/>
    <w:rsid w:val="00AC39F2"/>
    <w:rsid w:val="00AC3F8C"/>
    <w:rsid w:val="00AC4D08"/>
    <w:rsid w:val="00AC526A"/>
    <w:rsid w:val="00AC559D"/>
    <w:rsid w:val="00AC5A21"/>
    <w:rsid w:val="00AC62EE"/>
    <w:rsid w:val="00AC68C2"/>
    <w:rsid w:val="00AC6D5D"/>
    <w:rsid w:val="00AC7410"/>
    <w:rsid w:val="00AC75AB"/>
    <w:rsid w:val="00AC7BEF"/>
    <w:rsid w:val="00AD0775"/>
    <w:rsid w:val="00AD18D1"/>
    <w:rsid w:val="00AD23CB"/>
    <w:rsid w:val="00AD2A30"/>
    <w:rsid w:val="00AD2CBF"/>
    <w:rsid w:val="00AD3071"/>
    <w:rsid w:val="00AD353A"/>
    <w:rsid w:val="00AD3B6D"/>
    <w:rsid w:val="00AD3DE7"/>
    <w:rsid w:val="00AD431F"/>
    <w:rsid w:val="00AD48B4"/>
    <w:rsid w:val="00AD4CDA"/>
    <w:rsid w:val="00AD4D9B"/>
    <w:rsid w:val="00AD4EE8"/>
    <w:rsid w:val="00AD5083"/>
    <w:rsid w:val="00AD534E"/>
    <w:rsid w:val="00AD5691"/>
    <w:rsid w:val="00AD6694"/>
    <w:rsid w:val="00AD7708"/>
    <w:rsid w:val="00AD7B59"/>
    <w:rsid w:val="00AD7D92"/>
    <w:rsid w:val="00AD7DCA"/>
    <w:rsid w:val="00AE0045"/>
    <w:rsid w:val="00AE1027"/>
    <w:rsid w:val="00AE15A5"/>
    <w:rsid w:val="00AE17D1"/>
    <w:rsid w:val="00AE20F3"/>
    <w:rsid w:val="00AE27AC"/>
    <w:rsid w:val="00AE3410"/>
    <w:rsid w:val="00AE3545"/>
    <w:rsid w:val="00AE3875"/>
    <w:rsid w:val="00AE40BD"/>
    <w:rsid w:val="00AE4275"/>
    <w:rsid w:val="00AE49F4"/>
    <w:rsid w:val="00AE547F"/>
    <w:rsid w:val="00AE5B48"/>
    <w:rsid w:val="00AE6527"/>
    <w:rsid w:val="00AE6969"/>
    <w:rsid w:val="00AE7065"/>
    <w:rsid w:val="00AE74FE"/>
    <w:rsid w:val="00AE7A2D"/>
    <w:rsid w:val="00AF02BC"/>
    <w:rsid w:val="00AF046F"/>
    <w:rsid w:val="00AF0955"/>
    <w:rsid w:val="00AF097A"/>
    <w:rsid w:val="00AF0AC0"/>
    <w:rsid w:val="00AF0DE9"/>
    <w:rsid w:val="00AF1288"/>
    <w:rsid w:val="00AF1EBC"/>
    <w:rsid w:val="00AF26F5"/>
    <w:rsid w:val="00AF2B66"/>
    <w:rsid w:val="00AF43B1"/>
    <w:rsid w:val="00AF4B1A"/>
    <w:rsid w:val="00AF511C"/>
    <w:rsid w:val="00AF5865"/>
    <w:rsid w:val="00AF5FCF"/>
    <w:rsid w:val="00AF61ED"/>
    <w:rsid w:val="00AF6A20"/>
    <w:rsid w:val="00AF7415"/>
    <w:rsid w:val="00AF7CC6"/>
    <w:rsid w:val="00B01419"/>
    <w:rsid w:val="00B0198A"/>
    <w:rsid w:val="00B01D85"/>
    <w:rsid w:val="00B01E6D"/>
    <w:rsid w:val="00B02553"/>
    <w:rsid w:val="00B02D49"/>
    <w:rsid w:val="00B02D9E"/>
    <w:rsid w:val="00B0388E"/>
    <w:rsid w:val="00B03B98"/>
    <w:rsid w:val="00B03D9B"/>
    <w:rsid w:val="00B04E81"/>
    <w:rsid w:val="00B05A26"/>
    <w:rsid w:val="00B06195"/>
    <w:rsid w:val="00B06809"/>
    <w:rsid w:val="00B06A97"/>
    <w:rsid w:val="00B06FFF"/>
    <w:rsid w:val="00B07416"/>
    <w:rsid w:val="00B076CA"/>
    <w:rsid w:val="00B07B38"/>
    <w:rsid w:val="00B10E22"/>
    <w:rsid w:val="00B11332"/>
    <w:rsid w:val="00B11823"/>
    <w:rsid w:val="00B11CAE"/>
    <w:rsid w:val="00B121B5"/>
    <w:rsid w:val="00B121EF"/>
    <w:rsid w:val="00B1229E"/>
    <w:rsid w:val="00B128D9"/>
    <w:rsid w:val="00B12D72"/>
    <w:rsid w:val="00B130D9"/>
    <w:rsid w:val="00B13496"/>
    <w:rsid w:val="00B13583"/>
    <w:rsid w:val="00B13860"/>
    <w:rsid w:val="00B14783"/>
    <w:rsid w:val="00B14DAB"/>
    <w:rsid w:val="00B15A3C"/>
    <w:rsid w:val="00B15B8B"/>
    <w:rsid w:val="00B15BEB"/>
    <w:rsid w:val="00B16278"/>
    <w:rsid w:val="00B1638F"/>
    <w:rsid w:val="00B16619"/>
    <w:rsid w:val="00B176F1"/>
    <w:rsid w:val="00B1775D"/>
    <w:rsid w:val="00B20069"/>
    <w:rsid w:val="00B206E4"/>
    <w:rsid w:val="00B20ABB"/>
    <w:rsid w:val="00B20BF5"/>
    <w:rsid w:val="00B217E2"/>
    <w:rsid w:val="00B21E4C"/>
    <w:rsid w:val="00B21F55"/>
    <w:rsid w:val="00B21F8F"/>
    <w:rsid w:val="00B22121"/>
    <w:rsid w:val="00B222F0"/>
    <w:rsid w:val="00B2247B"/>
    <w:rsid w:val="00B22A07"/>
    <w:rsid w:val="00B2301A"/>
    <w:rsid w:val="00B23288"/>
    <w:rsid w:val="00B23E31"/>
    <w:rsid w:val="00B25106"/>
    <w:rsid w:val="00B25280"/>
    <w:rsid w:val="00B25B81"/>
    <w:rsid w:val="00B264B4"/>
    <w:rsid w:val="00B270B0"/>
    <w:rsid w:val="00B2716D"/>
    <w:rsid w:val="00B27A9B"/>
    <w:rsid w:val="00B301D8"/>
    <w:rsid w:val="00B3037D"/>
    <w:rsid w:val="00B30665"/>
    <w:rsid w:val="00B30B10"/>
    <w:rsid w:val="00B312C3"/>
    <w:rsid w:val="00B31D77"/>
    <w:rsid w:val="00B323D9"/>
    <w:rsid w:val="00B3244D"/>
    <w:rsid w:val="00B32CB4"/>
    <w:rsid w:val="00B33202"/>
    <w:rsid w:val="00B33B53"/>
    <w:rsid w:val="00B33C66"/>
    <w:rsid w:val="00B341E2"/>
    <w:rsid w:val="00B3527B"/>
    <w:rsid w:val="00B353B8"/>
    <w:rsid w:val="00B3570A"/>
    <w:rsid w:val="00B36027"/>
    <w:rsid w:val="00B36482"/>
    <w:rsid w:val="00B367F6"/>
    <w:rsid w:val="00B36BFA"/>
    <w:rsid w:val="00B36C29"/>
    <w:rsid w:val="00B36D2B"/>
    <w:rsid w:val="00B36DB5"/>
    <w:rsid w:val="00B36ED7"/>
    <w:rsid w:val="00B36F81"/>
    <w:rsid w:val="00B3719E"/>
    <w:rsid w:val="00B374BE"/>
    <w:rsid w:val="00B3763E"/>
    <w:rsid w:val="00B37897"/>
    <w:rsid w:val="00B37BE9"/>
    <w:rsid w:val="00B37BF3"/>
    <w:rsid w:val="00B40127"/>
    <w:rsid w:val="00B40555"/>
    <w:rsid w:val="00B40810"/>
    <w:rsid w:val="00B40E7E"/>
    <w:rsid w:val="00B413BA"/>
    <w:rsid w:val="00B414EE"/>
    <w:rsid w:val="00B41784"/>
    <w:rsid w:val="00B41BD7"/>
    <w:rsid w:val="00B424D1"/>
    <w:rsid w:val="00B426E1"/>
    <w:rsid w:val="00B42E89"/>
    <w:rsid w:val="00B43E57"/>
    <w:rsid w:val="00B44731"/>
    <w:rsid w:val="00B44AAC"/>
    <w:rsid w:val="00B4511D"/>
    <w:rsid w:val="00B4542C"/>
    <w:rsid w:val="00B455C7"/>
    <w:rsid w:val="00B4561E"/>
    <w:rsid w:val="00B45D02"/>
    <w:rsid w:val="00B4708A"/>
    <w:rsid w:val="00B4747C"/>
    <w:rsid w:val="00B475A1"/>
    <w:rsid w:val="00B47DB6"/>
    <w:rsid w:val="00B47E3F"/>
    <w:rsid w:val="00B5022B"/>
    <w:rsid w:val="00B5097F"/>
    <w:rsid w:val="00B50DD1"/>
    <w:rsid w:val="00B5207E"/>
    <w:rsid w:val="00B52EB5"/>
    <w:rsid w:val="00B5310F"/>
    <w:rsid w:val="00B53B9A"/>
    <w:rsid w:val="00B5414B"/>
    <w:rsid w:val="00B54526"/>
    <w:rsid w:val="00B54C66"/>
    <w:rsid w:val="00B54C90"/>
    <w:rsid w:val="00B54F84"/>
    <w:rsid w:val="00B55817"/>
    <w:rsid w:val="00B55908"/>
    <w:rsid w:val="00B560CB"/>
    <w:rsid w:val="00B5634D"/>
    <w:rsid w:val="00B564F4"/>
    <w:rsid w:val="00B56A0E"/>
    <w:rsid w:val="00B56B90"/>
    <w:rsid w:val="00B604E6"/>
    <w:rsid w:val="00B60F1F"/>
    <w:rsid w:val="00B61A64"/>
    <w:rsid w:val="00B61AC9"/>
    <w:rsid w:val="00B62134"/>
    <w:rsid w:val="00B62CE3"/>
    <w:rsid w:val="00B63487"/>
    <w:rsid w:val="00B63793"/>
    <w:rsid w:val="00B63B11"/>
    <w:rsid w:val="00B64AE0"/>
    <w:rsid w:val="00B64BBF"/>
    <w:rsid w:val="00B64E45"/>
    <w:rsid w:val="00B65004"/>
    <w:rsid w:val="00B6529C"/>
    <w:rsid w:val="00B65ADE"/>
    <w:rsid w:val="00B65C0A"/>
    <w:rsid w:val="00B65C17"/>
    <w:rsid w:val="00B66085"/>
    <w:rsid w:val="00B66272"/>
    <w:rsid w:val="00B67247"/>
    <w:rsid w:val="00B672B7"/>
    <w:rsid w:val="00B67D59"/>
    <w:rsid w:val="00B70918"/>
    <w:rsid w:val="00B71009"/>
    <w:rsid w:val="00B71628"/>
    <w:rsid w:val="00B718C9"/>
    <w:rsid w:val="00B72035"/>
    <w:rsid w:val="00B72038"/>
    <w:rsid w:val="00B726A9"/>
    <w:rsid w:val="00B72903"/>
    <w:rsid w:val="00B72D1A"/>
    <w:rsid w:val="00B72F25"/>
    <w:rsid w:val="00B73076"/>
    <w:rsid w:val="00B73160"/>
    <w:rsid w:val="00B73866"/>
    <w:rsid w:val="00B73D02"/>
    <w:rsid w:val="00B75463"/>
    <w:rsid w:val="00B75A29"/>
    <w:rsid w:val="00B75A82"/>
    <w:rsid w:val="00B75E56"/>
    <w:rsid w:val="00B75FA7"/>
    <w:rsid w:val="00B761F5"/>
    <w:rsid w:val="00B76C7C"/>
    <w:rsid w:val="00B76D0E"/>
    <w:rsid w:val="00B7710C"/>
    <w:rsid w:val="00B7716C"/>
    <w:rsid w:val="00B77497"/>
    <w:rsid w:val="00B77A47"/>
    <w:rsid w:val="00B77FF9"/>
    <w:rsid w:val="00B80160"/>
    <w:rsid w:val="00B80AD1"/>
    <w:rsid w:val="00B81226"/>
    <w:rsid w:val="00B812BF"/>
    <w:rsid w:val="00B81643"/>
    <w:rsid w:val="00B8189F"/>
    <w:rsid w:val="00B8220C"/>
    <w:rsid w:val="00B828AC"/>
    <w:rsid w:val="00B836C2"/>
    <w:rsid w:val="00B83CDB"/>
    <w:rsid w:val="00B84397"/>
    <w:rsid w:val="00B845F4"/>
    <w:rsid w:val="00B84AB1"/>
    <w:rsid w:val="00B84B8D"/>
    <w:rsid w:val="00B85407"/>
    <w:rsid w:val="00B85C3A"/>
    <w:rsid w:val="00B86149"/>
    <w:rsid w:val="00B86663"/>
    <w:rsid w:val="00B869D8"/>
    <w:rsid w:val="00B86A8C"/>
    <w:rsid w:val="00B86B8B"/>
    <w:rsid w:val="00B871D0"/>
    <w:rsid w:val="00B871E3"/>
    <w:rsid w:val="00B87509"/>
    <w:rsid w:val="00B87625"/>
    <w:rsid w:val="00B87AA1"/>
    <w:rsid w:val="00B901A0"/>
    <w:rsid w:val="00B90336"/>
    <w:rsid w:val="00B9100F"/>
    <w:rsid w:val="00B9116A"/>
    <w:rsid w:val="00B91D2F"/>
    <w:rsid w:val="00B91E18"/>
    <w:rsid w:val="00B92119"/>
    <w:rsid w:val="00B925DF"/>
    <w:rsid w:val="00B927E4"/>
    <w:rsid w:val="00B92F65"/>
    <w:rsid w:val="00B93258"/>
    <w:rsid w:val="00B95233"/>
    <w:rsid w:val="00B9532F"/>
    <w:rsid w:val="00B95F5E"/>
    <w:rsid w:val="00B96C6F"/>
    <w:rsid w:val="00B970FB"/>
    <w:rsid w:val="00B97279"/>
    <w:rsid w:val="00B97AA6"/>
    <w:rsid w:val="00B97C39"/>
    <w:rsid w:val="00BA0954"/>
    <w:rsid w:val="00BA0BE5"/>
    <w:rsid w:val="00BA21C4"/>
    <w:rsid w:val="00BA280B"/>
    <w:rsid w:val="00BA2C3C"/>
    <w:rsid w:val="00BA3467"/>
    <w:rsid w:val="00BA35A8"/>
    <w:rsid w:val="00BA402B"/>
    <w:rsid w:val="00BA4279"/>
    <w:rsid w:val="00BA4511"/>
    <w:rsid w:val="00BA482F"/>
    <w:rsid w:val="00BA4C5E"/>
    <w:rsid w:val="00BA4F9D"/>
    <w:rsid w:val="00BA50DB"/>
    <w:rsid w:val="00BA6082"/>
    <w:rsid w:val="00BA6A33"/>
    <w:rsid w:val="00BA6BB5"/>
    <w:rsid w:val="00BA6D2C"/>
    <w:rsid w:val="00BA71F9"/>
    <w:rsid w:val="00BA7662"/>
    <w:rsid w:val="00BB036F"/>
    <w:rsid w:val="00BB082A"/>
    <w:rsid w:val="00BB09BB"/>
    <w:rsid w:val="00BB10F4"/>
    <w:rsid w:val="00BB1261"/>
    <w:rsid w:val="00BB12EF"/>
    <w:rsid w:val="00BB1A98"/>
    <w:rsid w:val="00BB226A"/>
    <w:rsid w:val="00BB2779"/>
    <w:rsid w:val="00BB3E12"/>
    <w:rsid w:val="00BB454C"/>
    <w:rsid w:val="00BB45C5"/>
    <w:rsid w:val="00BB4A5F"/>
    <w:rsid w:val="00BB5179"/>
    <w:rsid w:val="00BB5B8B"/>
    <w:rsid w:val="00BB5CD3"/>
    <w:rsid w:val="00BB683E"/>
    <w:rsid w:val="00BB7179"/>
    <w:rsid w:val="00BB7CEE"/>
    <w:rsid w:val="00BB7E4B"/>
    <w:rsid w:val="00BB7F5F"/>
    <w:rsid w:val="00BB7FDF"/>
    <w:rsid w:val="00BC0A06"/>
    <w:rsid w:val="00BC0D4B"/>
    <w:rsid w:val="00BC12F7"/>
    <w:rsid w:val="00BC16A7"/>
    <w:rsid w:val="00BC1BFA"/>
    <w:rsid w:val="00BC238F"/>
    <w:rsid w:val="00BC27FC"/>
    <w:rsid w:val="00BC3503"/>
    <w:rsid w:val="00BC3592"/>
    <w:rsid w:val="00BC42DD"/>
    <w:rsid w:val="00BC584F"/>
    <w:rsid w:val="00BC58C2"/>
    <w:rsid w:val="00BC590F"/>
    <w:rsid w:val="00BC60EB"/>
    <w:rsid w:val="00BC6104"/>
    <w:rsid w:val="00BC6505"/>
    <w:rsid w:val="00BC6612"/>
    <w:rsid w:val="00BC7910"/>
    <w:rsid w:val="00BC7B20"/>
    <w:rsid w:val="00BD0826"/>
    <w:rsid w:val="00BD08EC"/>
    <w:rsid w:val="00BD0BD2"/>
    <w:rsid w:val="00BD0ED8"/>
    <w:rsid w:val="00BD0FE6"/>
    <w:rsid w:val="00BD1A3B"/>
    <w:rsid w:val="00BD1ACD"/>
    <w:rsid w:val="00BD257B"/>
    <w:rsid w:val="00BD25CF"/>
    <w:rsid w:val="00BD2763"/>
    <w:rsid w:val="00BD2BBC"/>
    <w:rsid w:val="00BD2F72"/>
    <w:rsid w:val="00BD358D"/>
    <w:rsid w:val="00BD43B8"/>
    <w:rsid w:val="00BD4638"/>
    <w:rsid w:val="00BD4745"/>
    <w:rsid w:val="00BD4FC3"/>
    <w:rsid w:val="00BD53DD"/>
    <w:rsid w:val="00BD5F84"/>
    <w:rsid w:val="00BD5F8C"/>
    <w:rsid w:val="00BD62D1"/>
    <w:rsid w:val="00BD6470"/>
    <w:rsid w:val="00BD6CCE"/>
    <w:rsid w:val="00BD6D24"/>
    <w:rsid w:val="00BD6ED3"/>
    <w:rsid w:val="00BD7AE8"/>
    <w:rsid w:val="00BE0119"/>
    <w:rsid w:val="00BE085D"/>
    <w:rsid w:val="00BE0984"/>
    <w:rsid w:val="00BE0C30"/>
    <w:rsid w:val="00BE2136"/>
    <w:rsid w:val="00BE2C81"/>
    <w:rsid w:val="00BE3558"/>
    <w:rsid w:val="00BE38E9"/>
    <w:rsid w:val="00BE44BC"/>
    <w:rsid w:val="00BE475C"/>
    <w:rsid w:val="00BE49F2"/>
    <w:rsid w:val="00BE52AF"/>
    <w:rsid w:val="00BE53C0"/>
    <w:rsid w:val="00BE5532"/>
    <w:rsid w:val="00BE5D03"/>
    <w:rsid w:val="00BE5FF5"/>
    <w:rsid w:val="00BF0219"/>
    <w:rsid w:val="00BF0A1B"/>
    <w:rsid w:val="00BF0C41"/>
    <w:rsid w:val="00BF0D3F"/>
    <w:rsid w:val="00BF0FA1"/>
    <w:rsid w:val="00BF2850"/>
    <w:rsid w:val="00BF35AB"/>
    <w:rsid w:val="00BF42CD"/>
    <w:rsid w:val="00BF433D"/>
    <w:rsid w:val="00BF5A48"/>
    <w:rsid w:val="00BF5BB9"/>
    <w:rsid w:val="00BF63D7"/>
    <w:rsid w:val="00BF68AB"/>
    <w:rsid w:val="00BF6BAA"/>
    <w:rsid w:val="00BF6CBD"/>
    <w:rsid w:val="00BF6CD8"/>
    <w:rsid w:val="00BF7819"/>
    <w:rsid w:val="00BF7E94"/>
    <w:rsid w:val="00C00681"/>
    <w:rsid w:val="00C00C04"/>
    <w:rsid w:val="00C00C53"/>
    <w:rsid w:val="00C00E60"/>
    <w:rsid w:val="00C018CD"/>
    <w:rsid w:val="00C01DD8"/>
    <w:rsid w:val="00C0214B"/>
    <w:rsid w:val="00C02186"/>
    <w:rsid w:val="00C026B2"/>
    <w:rsid w:val="00C02914"/>
    <w:rsid w:val="00C0292A"/>
    <w:rsid w:val="00C02AB6"/>
    <w:rsid w:val="00C02E44"/>
    <w:rsid w:val="00C03747"/>
    <w:rsid w:val="00C03751"/>
    <w:rsid w:val="00C047D1"/>
    <w:rsid w:val="00C0545D"/>
    <w:rsid w:val="00C05C9B"/>
    <w:rsid w:val="00C05E7B"/>
    <w:rsid w:val="00C0613E"/>
    <w:rsid w:val="00C067C4"/>
    <w:rsid w:val="00C07045"/>
    <w:rsid w:val="00C07161"/>
    <w:rsid w:val="00C101DE"/>
    <w:rsid w:val="00C104A7"/>
    <w:rsid w:val="00C1101E"/>
    <w:rsid w:val="00C111C6"/>
    <w:rsid w:val="00C1153C"/>
    <w:rsid w:val="00C11AAB"/>
    <w:rsid w:val="00C124A7"/>
    <w:rsid w:val="00C126EF"/>
    <w:rsid w:val="00C12CC0"/>
    <w:rsid w:val="00C130B0"/>
    <w:rsid w:val="00C13232"/>
    <w:rsid w:val="00C13DED"/>
    <w:rsid w:val="00C13F0C"/>
    <w:rsid w:val="00C13FCE"/>
    <w:rsid w:val="00C14630"/>
    <w:rsid w:val="00C1528E"/>
    <w:rsid w:val="00C158F4"/>
    <w:rsid w:val="00C15E0E"/>
    <w:rsid w:val="00C16324"/>
    <w:rsid w:val="00C16F57"/>
    <w:rsid w:val="00C17498"/>
    <w:rsid w:val="00C17780"/>
    <w:rsid w:val="00C17C18"/>
    <w:rsid w:val="00C17D51"/>
    <w:rsid w:val="00C20826"/>
    <w:rsid w:val="00C21ED6"/>
    <w:rsid w:val="00C21F64"/>
    <w:rsid w:val="00C21F7B"/>
    <w:rsid w:val="00C22821"/>
    <w:rsid w:val="00C22850"/>
    <w:rsid w:val="00C22B95"/>
    <w:rsid w:val="00C22E89"/>
    <w:rsid w:val="00C2306A"/>
    <w:rsid w:val="00C23684"/>
    <w:rsid w:val="00C2497A"/>
    <w:rsid w:val="00C249BA"/>
    <w:rsid w:val="00C24B95"/>
    <w:rsid w:val="00C24C20"/>
    <w:rsid w:val="00C24C9C"/>
    <w:rsid w:val="00C24CE6"/>
    <w:rsid w:val="00C25804"/>
    <w:rsid w:val="00C25DB8"/>
    <w:rsid w:val="00C25F2D"/>
    <w:rsid w:val="00C26024"/>
    <w:rsid w:val="00C263E7"/>
    <w:rsid w:val="00C26765"/>
    <w:rsid w:val="00C26A61"/>
    <w:rsid w:val="00C26CA8"/>
    <w:rsid w:val="00C2757C"/>
    <w:rsid w:val="00C277A2"/>
    <w:rsid w:val="00C30377"/>
    <w:rsid w:val="00C3044F"/>
    <w:rsid w:val="00C3154F"/>
    <w:rsid w:val="00C31595"/>
    <w:rsid w:val="00C31A53"/>
    <w:rsid w:val="00C332E5"/>
    <w:rsid w:val="00C339FA"/>
    <w:rsid w:val="00C33E1F"/>
    <w:rsid w:val="00C33F18"/>
    <w:rsid w:val="00C3419B"/>
    <w:rsid w:val="00C341FC"/>
    <w:rsid w:val="00C34201"/>
    <w:rsid w:val="00C34453"/>
    <w:rsid w:val="00C346C0"/>
    <w:rsid w:val="00C3482D"/>
    <w:rsid w:val="00C34F8A"/>
    <w:rsid w:val="00C350CC"/>
    <w:rsid w:val="00C35599"/>
    <w:rsid w:val="00C35796"/>
    <w:rsid w:val="00C36310"/>
    <w:rsid w:val="00C3635E"/>
    <w:rsid w:val="00C37831"/>
    <w:rsid w:val="00C37ECD"/>
    <w:rsid w:val="00C40151"/>
    <w:rsid w:val="00C40415"/>
    <w:rsid w:val="00C40479"/>
    <w:rsid w:val="00C40599"/>
    <w:rsid w:val="00C40A05"/>
    <w:rsid w:val="00C413BC"/>
    <w:rsid w:val="00C41786"/>
    <w:rsid w:val="00C417E1"/>
    <w:rsid w:val="00C420A3"/>
    <w:rsid w:val="00C42C18"/>
    <w:rsid w:val="00C431CA"/>
    <w:rsid w:val="00C43454"/>
    <w:rsid w:val="00C43A57"/>
    <w:rsid w:val="00C43B1F"/>
    <w:rsid w:val="00C43C30"/>
    <w:rsid w:val="00C43DA0"/>
    <w:rsid w:val="00C43E49"/>
    <w:rsid w:val="00C43F76"/>
    <w:rsid w:val="00C45344"/>
    <w:rsid w:val="00C459C8"/>
    <w:rsid w:val="00C46289"/>
    <w:rsid w:val="00C46344"/>
    <w:rsid w:val="00C47584"/>
    <w:rsid w:val="00C477DB"/>
    <w:rsid w:val="00C504BD"/>
    <w:rsid w:val="00C5079A"/>
    <w:rsid w:val="00C50EA0"/>
    <w:rsid w:val="00C5100F"/>
    <w:rsid w:val="00C512B9"/>
    <w:rsid w:val="00C51929"/>
    <w:rsid w:val="00C5264E"/>
    <w:rsid w:val="00C52D07"/>
    <w:rsid w:val="00C52DDE"/>
    <w:rsid w:val="00C53755"/>
    <w:rsid w:val="00C53B75"/>
    <w:rsid w:val="00C54C9B"/>
    <w:rsid w:val="00C551AB"/>
    <w:rsid w:val="00C55BDC"/>
    <w:rsid w:val="00C55DBD"/>
    <w:rsid w:val="00C562CA"/>
    <w:rsid w:val="00C569CE"/>
    <w:rsid w:val="00C5762B"/>
    <w:rsid w:val="00C57689"/>
    <w:rsid w:val="00C576AE"/>
    <w:rsid w:val="00C57A6A"/>
    <w:rsid w:val="00C60233"/>
    <w:rsid w:val="00C608C3"/>
    <w:rsid w:val="00C609FB"/>
    <w:rsid w:val="00C60B1A"/>
    <w:rsid w:val="00C60FDF"/>
    <w:rsid w:val="00C61027"/>
    <w:rsid w:val="00C61764"/>
    <w:rsid w:val="00C61EAB"/>
    <w:rsid w:val="00C62543"/>
    <w:rsid w:val="00C6282B"/>
    <w:rsid w:val="00C62923"/>
    <w:rsid w:val="00C62B1D"/>
    <w:rsid w:val="00C62D01"/>
    <w:rsid w:val="00C63932"/>
    <w:rsid w:val="00C63B23"/>
    <w:rsid w:val="00C64787"/>
    <w:rsid w:val="00C657CA"/>
    <w:rsid w:val="00C660F7"/>
    <w:rsid w:val="00C66D56"/>
    <w:rsid w:val="00C6739D"/>
    <w:rsid w:val="00C67517"/>
    <w:rsid w:val="00C6752E"/>
    <w:rsid w:val="00C67682"/>
    <w:rsid w:val="00C67CF3"/>
    <w:rsid w:val="00C67EE1"/>
    <w:rsid w:val="00C67FA5"/>
    <w:rsid w:val="00C70127"/>
    <w:rsid w:val="00C7050F"/>
    <w:rsid w:val="00C70A8B"/>
    <w:rsid w:val="00C71527"/>
    <w:rsid w:val="00C71D6A"/>
    <w:rsid w:val="00C71EE3"/>
    <w:rsid w:val="00C71FA0"/>
    <w:rsid w:val="00C726A5"/>
    <w:rsid w:val="00C72C69"/>
    <w:rsid w:val="00C73131"/>
    <w:rsid w:val="00C732C7"/>
    <w:rsid w:val="00C737F8"/>
    <w:rsid w:val="00C73F1A"/>
    <w:rsid w:val="00C74394"/>
    <w:rsid w:val="00C744BF"/>
    <w:rsid w:val="00C7457A"/>
    <w:rsid w:val="00C7513D"/>
    <w:rsid w:val="00C75242"/>
    <w:rsid w:val="00C75435"/>
    <w:rsid w:val="00C75AA0"/>
    <w:rsid w:val="00C760F5"/>
    <w:rsid w:val="00C762F3"/>
    <w:rsid w:val="00C76364"/>
    <w:rsid w:val="00C7653F"/>
    <w:rsid w:val="00C76C72"/>
    <w:rsid w:val="00C7706A"/>
    <w:rsid w:val="00C7757F"/>
    <w:rsid w:val="00C802F8"/>
    <w:rsid w:val="00C8036D"/>
    <w:rsid w:val="00C80B56"/>
    <w:rsid w:val="00C80F60"/>
    <w:rsid w:val="00C810C5"/>
    <w:rsid w:val="00C814BC"/>
    <w:rsid w:val="00C816EA"/>
    <w:rsid w:val="00C819F1"/>
    <w:rsid w:val="00C81A0C"/>
    <w:rsid w:val="00C81B81"/>
    <w:rsid w:val="00C82376"/>
    <w:rsid w:val="00C82EB3"/>
    <w:rsid w:val="00C82ED8"/>
    <w:rsid w:val="00C83085"/>
    <w:rsid w:val="00C8365E"/>
    <w:rsid w:val="00C839D3"/>
    <w:rsid w:val="00C84611"/>
    <w:rsid w:val="00C84818"/>
    <w:rsid w:val="00C84917"/>
    <w:rsid w:val="00C84AC7"/>
    <w:rsid w:val="00C84BBB"/>
    <w:rsid w:val="00C87C78"/>
    <w:rsid w:val="00C87FD0"/>
    <w:rsid w:val="00C9011D"/>
    <w:rsid w:val="00C9045A"/>
    <w:rsid w:val="00C90F37"/>
    <w:rsid w:val="00C90F69"/>
    <w:rsid w:val="00C90FC1"/>
    <w:rsid w:val="00C91629"/>
    <w:rsid w:val="00C917FF"/>
    <w:rsid w:val="00C91A51"/>
    <w:rsid w:val="00C91CB7"/>
    <w:rsid w:val="00C91F01"/>
    <w:rsid w:val="00C926CD"/>
    <w:rsid w:val="00C92729"/>
    <w:rsid w:val="00C9336F"/>
    <w:rsid w:val="00C936AA"/>
    <w:rsid w:val="00C94404"/>
    <w:rsid w:val="00C944BC"/>
    <w:rsid w:val="00C94680"/>
    <w:rsid w:val="00C948CF"/>
    <w:rsid w:val="00C94D98"/>
    <w:rsid w:val="00C95219"/>
    <w:rsid w:val="00C95848"/>
    <w:rsid w:val="00C95D43"/>
    <w:rsid w:val="00C9706E"/>
    <w:rsid w:val="00CA068B"/>
    <w:rsid w:val="00CA07C7"/>
    <w:rsid w:val="00CA1708"/>
    <w:rsid w:val="00CA179A"/>
    <w:rsid w:val="00CA1B52"/>
    <w:rsid w:val="00CA25F1"/>
    <w:rsid w:val="00CA287E"/>
    <w:rsid w:val="00CA2884"/>
    <w:rsid w:val="00CA301F"/>
    <w:rsid w:val="00CA363F"/>
    <w:rsid w:val="00CA46F0"/>
    <w:rsid w:val="00CA4D00"/>
    <w:rsid w:val="00CA4DB4"/>
    <w:rsid w:val="00CA50CB"/>
    <w:rsid w:val="00CA527A"/>
    <w:rsid w:val="00CA5CA5"/>
    <w:rsid w:val="00CA64F8"/>
    <w:rsid w:val="00CA6C05"/>
    <w:rsid w:val="00CA7451"/>
    <w:rsid w:val="00CA7530"/>
    <w:rsid w:val="00CA76C3"/>
    <w:rsid w:val="00CA7C72"/>
    <w:rsid w:val="00CA7DA8"/>
    <w:rsid w:val="00CA7FD4"/>
    <w:rsid w:val="00CA7FDA"/>
    <w:rsid w:val="00CB0136"/>
    <w:rsid w:val="00CB02F2"/>
    <w:rsid w:val="00CB052D"/>
    <w:rsid w:val="00CB0737"/>
    <w:rsid w:val="00CB0E86"/>
    <w:rsid w:val="00CB12DA"/>
    <w:rsid w:val="00CB28E4"/>
    <w:rsid w:val="00CB3224"/>
    <w:rsid w:val="00CB3487"/>
    <w:rsid w:val="00CB5EFB"/>
    <w:rsid w:val="00CB6024"/>
    <w:rsid w:val="00CB61F8"/>
    <w:rsid w:val="00CB6BDF"/>
    <w:rsid w:val="00CB6D81"/>
    <w:rsid w:val="00CB70B1"/>
    <w:rsid w:val="00CB7283"/>
    <w:rsid w:val="00CC033B"/>
    <w:rsid w:val="00CC0D27"/>
    <w:rsid w:val="00CC1013"/>
    <w:rsid w:val="00CC10C2"/>
    <w:rsid w:val="00CC188E"/>
    <w:rsid w:val="00CC20C1"/>
    <w:rsid w:val="00CC2328"/>
    <w:rsid w:val="00CC23CA"/>
    <w:rsid w:val="00CC24F9"/>
    <w:rsid w:val="00CC2A2A"/>
    <w:rsid w:val="00CC3347"/>
    <w:rsid w:val="00CC3777"/>
    <w:rsid w:val="00CC3E4F"/>
    <w:rsid w:val="00CC4352"/>
    <w:rsid w:val="00CC4722"/>
    <w:rsid w:val="00CC4B72"/>
    <w:rsid w:val="00CC5D46"/>
    <w:rsid w:val="00CC6035"/>
    <w:rsid w:val="00CC6630"/>
    <w:rsid w:val="00CC6907"/>
    <w:rsid w:val="00CC753E"/>
    <w:rsid w:val="00CC7C6E"/>
    <w:rsid w:val="00CC7D6F"/>
    <w:rsid w:val="00CD011C"/>
    <w:rsid w:val="00CD0C28"/>
    <w:rsid w:val="00CD18F0"/>
    <w:rsid w:val="00CD1AEF"/>
    <w:rsid w:val="00CD1C8A"/>
    <w:rsid w:val="00CD2454"/>
    <w:rsid w:val="00CD2C70"/>
    <w:rsid w:val="00CD303F"/>
    <w:rsid w:val="00CD36E4"/>
    <w:rsid w:val="00CD3E84"/>
    <w:rsid w:val="00CD4A25"/>
    <w:rsid w:val="00CD4D3E"/>
    <w:rsid w:val="00CD5061"/>
    <w:rsid w:val="00CD5515"/>
    <w:rsid w:val="00CD5905"/>
    <w:rsid w:val="00CD6E6A"/>
    <w:rsid w:val="00CD7487"/>
    <w:rsid w:val="00CD757E"/>
    <w:rsid w:val="00CD7E9E"/>
    <w:rsid w:val="00CE05E0"/>
    <w:rsid w:val="00CE091A"/>
    <w:rsid w:val="00CE104B"/>
    <w:rsid w:val="00CE1074"/>
    <w:rsid w:val="00CE12B5"/>
    <w:rsid w:val="00CE1357"/>
    <w:rsid w:val="00CE155D"/>
    <w:rsid w:val="00CE16EA"/>
    <w:rsid w:val="00CE18AA"/>
    <w:rsid w:val="00CE256E"/>
    <w:rsid w:val="00CE2B98"/>
    <w:rsid w:val="00CE363A"/>
    <w:rsid w:val="00CE3B4A"/>
    <w:rsid w:val="00CE3BA3"/>
    <w:rsid w:val="00CE4343"/>
    <w:rsid w:val="00CE4FB2"/>
    <w:rsid w:val="00CE5639"/>
    <w:rsid w:val="00CE5867"/>
    <w:rsid w:val="00CE5DD6"/>
    <w:rsid w:val="00CE5FFA"/>
    <w:rsid w:val="00CE6120"/>
    <w:rsid w:val="00CE6FFA"/>
    <w:rsid w:val="00CE7D55"/>
    <w:rsid w:val="00CE7FA1"/>
    <w:rsid w:val="00CF02E0"/>
    <w:rsid w:val="00CF0EE9"/>
    <w:rsid w:val="00CF1111"/>
    <w:rsid w:val="00CF18C2"/>
    <w:rsid w:val="00CF1FFB"/>
    <w:rsid w:val="00CF2066"/>
    <w:rsid w:val="00CF2156"/>
    <w:rsid w:val="00CF2DF8"/>
    <w:rsid w:val="00CF36C6"/>
    <w:rsid w:val="00CF3FD0"/>
    <w:rsid w:val="00CF4178"/>
    <w:rsid w:val="00CF435B"/>
    <w:rsid w:val="00CF4645"/>
    <w:rsid w:val="00CF4995"/>
    <w:rsid w:val="00CF5065"/>
    <w:rsid w:val="00CF50F9"/>
    <w:rsid w:val="00CF54C3"/>
    <w:rsid w:val="00CF566F"/>
    <w:rsid w:val="00CF56B6"/>
    <w:rsid w:val="00CF60E4"/>
    <w:rsid w:val="00CF68D2"/>
    <w:rsid w:val="00CF6F36"/>
    <w:rsid w:val="00CF746C"/>
    <w:rsid w:val="00CF78FE"/>
    <w:rsid w:val="00D00011"/>
    <w:rsid w:val="00D0093C"/>
    <w:rsid w:val="00D00B97"/>
    <w:rsid w:val="00D01BF0"/>
    <w:rsid w:val="00D02BCF"/>
    <w:rsid w:val="00D02F5B"/>
    <w:rsid w:val="00D03513"/>
    <w:rsid w:val="00D03971"/>
    <w:rsid w:val="00D03EB2"/>
    <w:rsid w:val="00D0423D"/>
    <w:rsid w:val="00D0471D"/>
    <w:rsid w:val="00D049B7"/>
    <w:rsid w:val="00D05B93"/>
    <w:rsid w:val="00D061AC"/>
    <w:rsid w:val="00D0665E"/>
    <w:rsid w:val="00D06BE2"/>
    <w:rsid w:val="00D06DE6"/>
    <w:rsid w:val="00D07367"/>
    <w:rsid w:val="00D07698"/>
    <w:rsid w:val="00D07D1C"/>
    <w:rsid w:val="00D07FC9"/>
    <w:rsid w:val="00D10CFE"/>
    <w:rsid w:val="00D11069"/>
    <w:rsid w:val="00D112D9"/>
    <w:rsid w:val="00D1164F"/>
    <w:rsid w:val="00D116B6"/>
    <w:rsid w:val="00D11AB8"/>
    <w:rsid w:val="00D11CC5"/>
    <w:rsid w:val="00D12926"/>
    <w:rsid w:val="00D12C48"/>
    <w:rsid w:val="00D1319C"/>
    <w:rsid w:val="00D14368"/>
    <w:rsid w:val="00D144E0"/>
    <w:rsid w:val="00D146A7"/>
    <w:rsid w:val="00D14B2A"/>
    <w:rsid w:val="00D14D52"/>
    <w:rsid w:val="00D14EE0"/>
    <w:rsid w:val="00D14F56"/>
    <w:rsid w:val="00D159D5"/>
    <w:rsid w:val="00D161AF"/>
    <w:rsid w:val="00D17D01"/>
    <w:rsid w:val="00D17DAC"/>
    <w:rsid w:val="00D20403"/>
    <w:rsid w:val="00D206AB"/>
    <w:rsid w:val="00D20BBD"/>
    <w:rsid w:val="00D20EDE"/>
    <w:rsid w:val="00D21A11"/>
    <w:rsid w:val="00D21F06"/>
    <w:rsid w:val="00D223FA"/>
    <w:rsid w:val="00D2276A"/>
    <w:rsid w:val="00D22B40"/>
    <w:rsid w:val="00D22E28"/>
    <w:rsid w:val="00D24300"/>
    <w:rsid w:val="00D24447"/>
    <w:rsid w:val="00D24A81"/>
    <w:rsid w:val="00D24E40"/>
    <w:rsid w:val="00D25230"/>
    <w:rsid w:val="00D255D8"/>
    <w:rsid w:val="00D26460"/>
    <w:rsid w:val="00D26998"/>
    <w:rsid w:val="00D26EB9"/>
    <w:rsid w:val="00D303F9"/>
    <w:rsid w:val="00D3047E"/>
    <w:rsid w:val="00D304D7"/>
    <w:rsid w:val="00D30F1B"/>
    <w:rsid w:val="00D31252"/>
    <w:rsid w:val="00D322AC"/>
    <w:rsid w:val="00D32D62"/>
    <w:rsid w:val="00D33207"/>
    <w:rsid w:val="00D3324D"/>
    <w:rsid w:val="00D333AD"/>
    <w:rsid w:val="00D33ECC"/>
    <w:rsid w:val="00D345FE"/>
    <w:rsid w:val="00D34A3C"/>
    <w:rsid w:val="00D35A54"/>
    <w:rsid w:val="00D35FF6"/>
    <w:rsid w:val="00D3654E"/>
    <w:rsid w:val="00D36B94"/>
    <w:rsid w:val="00D36E6A"/>
    <w:rsid w:val="00D36F62"/>
    <w:rsid w:val="00D3715D"/>
    <w:rsid w:val="00D3786E"/>
    <w:rsid w:val="00D37C91"/>
    <w:rsid w:val="00D40579"/>
    <w:rsid w:val="00D40A03"/>
    <w:rsid w:val="00D40D3E"/>
    <w:rsid w:val="00D41335"/>
    <w:rsid w:val="00D41A2E"/>
    <w:rsid w:val="00D43744"/>
    <w:rsid w:val="00D43B83"/>
    <w:rsid w:val="00D44F95"/>
    <w:rsid w:val="00D453E2"/>
    <w:rsid w:val="00D454B9"/>
    <w:rsid w:val="00D45858"/>
    <w:rsid w:val="00D46C9C"/>
    <w:rsid w:val="00D4721C"/>
    <w:rsid w:val="00D47914"/>
    <w:rsid w:val="00D47916"/>
    <w:rsid w:val="00D47EDE"/>
    <w:rsid w:val="00D47F31"/>
    <w:rsid w:val="00D505B8"/>
    <w:rsid w:val="00D50A37"/>
    <w:rsid w:val="00D50C55"/>
    <w:rsid w:val="00D51194"/>
    <w:rsid w:val="00D5147D"/>
    <w:rsid w:val="00D51C94"/>
    <w:rsid w:val="00D51C97"/>
    <w:rsid w:val="00D51EA4"/>
    <w:rsid w:val="00D528E6"/>
    <w:rsid w:val="00D52D4F"/>
    <w:rsid w:val="00D5306A"/>
    <w:rsid w:val="00D536D8"/>
    <w:rsid w:val="00D538C4"/>
    <w:rsid w:val="00D53ABD"/>
    <w:rsid w:val="00D53D2B"/>
    <w:rsid w:val="00D53EBC"/>
    <w:rsid w:val="00D54394"/>
    <w:rsid w:val="00D550C8"/>
    <w:rsid w:val="00D55F3F"/>
    <w:rsid w:val="00D565B7"/>
    <w:rsid w:val="00D566AC"/>
    <w:rsid w:val="00D567D7"/>
    <w:rsid w:val="00D56CDB"/>
    <w:rsid w:val="00D5702D"/>
    <w:rsid w:val="00D57243"/>
    <w:rsid w:val="00D602A1"/>
    <w:rsid w:val="00D604E3"/>
    <w:rsid w:val="00D62164"/>
    <w:rsid w:val="00D633AC"/>
    <w:rsid w:val="00D633FC"/>
    <w:rsid w:val="00D63DF4"/>
    <w:rsid w:val="00D64C04"/>
    <w:rsid w:val="00D64CA3"/>
    <w:rsid w:val="00D64FEF"/>
    <w:rsid w:val="00D65052"/>
    <w:rsid w:val="00D6508D"/>
    <w:rsid w:val="00D65499"/>
    <w:rsid w:val="00D6560D"/>
    <w:rsid w:val="00D65999"/>
    <w:rsid w:val="00D65B9F"/>
    <w:rsid w:val="00D66B6B"/>
    <w:rsid w:val="00D66E21"/>
    <w:rsid w:val="00D6739C"/>
    <w:rsid w:val="00D674E1"/>
    <w:rsid w:val="00D67BF0"/>
    <w:rsid w:val="00D70860"/>
    <w:rsid w:val="00D70E0F"/>
    <w:rsid w:val="00D72F6C"/>
    <w:rsid w:val="00D7398D"/>
    <w:rsid w:val="00D73D9F"/>
    <w:rsid w:val="00D73DA9"/>
    <w:rsid w:val="00D73FF6"/>
    <w:rsid w:val="00D741AE"/>
    <w:rsid w:val="00D74729"/>
    <w:rsid w:val="00D74CBA"/>
    <w:rsid w:val="00D7501D"/>
    <w:rsid w:val="00D76132"/>
    <w:rsid w:val="00D76511"/>
    <w:rsid w:val="00D76541"/>
    <w:rsid w:val="00D7694C"/>
    <w:rsid w:val="00D769AE"/>
    <w:rsid w:val="00D76C07"/>
    <w:rsid w:val="00D76EE3"/>
    <w:rsid w:val="00D76EEA"/>
    <w:rsid w:val="00D773AC"/>
    <w:rsid w:val="00D778DF"/>
    <w:rsid w:val="00D77AD6"/>
    <w:rsid w:val="00D80723"/>
    <w:rsid w:val="00D80725"/>
    <w:rsid w:val="00D80804"/>
    <w:rsid w:val="00D811DF"/>
    <w:rsid w:val="00D815D8"/>
    <w:rsid w:val="00D816C5"/>
    <w:rsid w:val="00D819D9"/>
    <w:rsid w:val="00D82150"/>
    <w:rsid w:val="00D8288B"/>
    <w:rsid w:val="00D82A14"/>
    <w:rsid w:val="00D82AA6"/>
    <w:rsid w:val="00D83543"/>
    <w:rsid w:val="00D835F2"/>
    <w:rsid w:val="00D83791"/>
    <w:rsid w:val="00D83A21"/>
    <w:rsid w:val="00D83F63"/>
    <w:rsid w:val="00D842A7"/>
    <w:rsid w:val="00D84428"/>
    <w:rsid w:val="00D8567F"/>
    <w:rsid w:val="00D85C4D"/>
    <w:rsid w:val="00D85CC9"/>
    <w:rsid w:val="00D85DFE"/>
    <w:rsid w:val="00D85F92"/>
    <w:rsid w:val="00D862B6"/>
    <w:rsid w:val="00D86323"/>
    <w:rsid w:val="00D86F4B"/>
    <w:rsid w:val="00D86FEB"/>
    <w:rsid w:val="00D902D0"/>
    <w:rsid w:val="00D90998"/>
    <w:rsid w:val="00D9124D"/>
    <w:rsid w:val="00D919B0"/>
    <w:rsid w:val="00D924BE"/>
    <w:rsid w:val="00D92D56"/>
    <w:rsid w:val="00D930F3"/>
    <w:rsid w:val="00D9436D"/>
    <w:rsid w:val="00D943C0"/>
    <w:rsid w:val="00D94D55"/>
    <w:rsid w:val="00D95153"/>
    <w:rsid w:val="00D95204"/>
    <w:rsid w:val="00D953FF"/>
    <w:rsid w:val="00D95542"/>
    <w:rsid w:val="00D9563E"/>
    <w:rsid w:val="00D95926"/>
    <w:rsid w:val="00D96315"/>
    <w:rsid w:val="00D963AB"/>
    <w:rsid w:val="00D96604"/>
    <w:rsid w:val="00D969C1"/>
    <w:rsid w:val="00D970E9"/>
    <w:rsid w:val="00D97917"/>
    <w:rsid w:val="00D97E5E"/>
    <w:rsid w:val="00D97FD6"/>
    <w:rsid w:val="00DA0219"/>
    <w:rsid w:val="00DA0283"/>
    <w:rsid w:val="00DA04EA"/>
    <w:rsid w:val="00DA0B97"/>
    <w:rsid w:val="00DA0D94"/>
    <w:rsid w:val="00DA0F39"/>
    <w:rsid w:val="00DA109C"/>
    <w:rsid w:val="00DA1B34"/>
    <w:rsid w:val="00DA27B4"/>
    <w:rsid w:val="00DA2877"/>
    <w:rsid w:val="00DA2A8D"/>
    <w:rsid w:val="00DA2EC0"/>
    <w:rsid w:val="00DA32C8"/>
    <w:rsid w:val="00DA35B9"/>
    <w:rsid w:val="00DA4ADA"/>
    <w:rsid w:val="00DA4DA9"/>
    <w:rsid w:val="00DA50F7"/>
    <w:rsid w:val="00DA5BC0"/>
    <w:rsid w:val="00DA5F8B"/>
    <w:rsid w:val="00DA60A1"/>
    <w:rsid w:val="00DA65DE"/>
    <w:rsid w:val="00DA70E5"/>
    <w:rsid w:val="00DA7A6E"/>
    <w:rsid w:val="00DA7C04"/>
    <w:rsid w:val="00DB0357"/>
    <w:rsid w:val="00DB070F"/>
    <w:rsid w:val="00DB0DA2"/>
    <w:rsid w:val="00DB1654"/>
    <w:rsid w:val="00DB1A8F"/>
    <w:rsid w:val="00DB1D22"/>
    <w:rsid w:val="00DB2B9C"/>
    <w:rsid w:val="00DB2D29"/>
    <w:rsid w:val="00DB369D"/>
    <w:rsid w:val="00DB36F8"/>
    <w:rsid w:val="00DB3739"/>
    <w:rsid w:val="00DB38F1"/>
    <w:rsid w:val="00DB3D00"/>
    <w:rsid w:val="00DB3EF1"/>
    <w:rsid w:val="00DB43C2"/>
    <w:rsid w:val="00DB46CF"/>
    <w:rsid w:val="00DB50D5"/>
    <w:rsid w:val="00DB5B61"/>
    <w:rsid w:val="00DB5E1E"/>
    <w:rsid w:val="00DB71AE"/>
    <w:rsid w:val="00DB73E9"/>
    <w:rsid w:val="00DB7B97"/>
    <w:rsid w:val="00DB7ECD"/>
    <w:rsid w:val="00DC0B42"/>
    <w:rsid w:val="00DC0E3D"/>
    <w:rsid w:val="00DC1261"/>
    <w:rsid w:val="00DC1305"/>
    <w:rsid w:val="00DC1B92"/>
    <w:rsid w:val="00DC2005"/>
    <w:rsid w:val="00DC21EC"/>
    <w:rsid w:val="00DC2276"/>
    <w:rsid w:val="00DC2737"/>
    <w:rsid w:val="00DC2A94"/>
    <w:rsid w:val="00DC33A2"/>
    <w:rsid w:val="00DC3D29"/>
    <w:rsid w:val="00DC3DF1"/>
    <w:rsid w:val="00DC4862"/>
    <w:rsid w:val="00DC48E1"/>
    <w:rsid w:val="00DC4D26"/>
    <w:rsid w:val="00DC5031"/>
    <w:rsid w:val="00DC58E4"/>
    <w:rsid w:val="00DC6215"/>
    <w:rsid w:val="00DC6628"/>
    <w:rsid w:val="00DC6960"/>
    <w:rsid w:val="00DC6DEE"/>
    <w:rsid w:val="00DC72EA"/>
    <w:rsid w:val="00DC7449"/>
    <w:rsid w:val="00DC786B"/>
    <w:rsid w:val="00DC7FF5"/>
    <w:rsid w:val="00DD022B"/>
    <w:rsid w:val="00DD0B56"/>
    <w:rsid w:val="00DD13B7"/>
    <w:rsid w:val="00DD1C5B"/>
    <w:rsid w:val="00DD1CB0"/>
    <w:rsid w:val="00DD2514"/>
    <w:rsid w:val="00DD2CA8"/>
    <w:rsid w:val="00DD3B1B"/>
    <w:rsid w:val="00DD4084"/>
    <w:rsid w:val="00DD4875"/>
    <w:rsid w:val="00DD4926"/>
    <w:rsid w:val="00DD530D"/>
    <w:rsid w:val="00DD555A"/>
    <w:rsid w:val="00DD56DA"/>
    <w:rsid w:val="00DD5BE9"/>
    <w:rsid w:val="00DD5E6C"/>
    <w:rsid w:val="00DD5F11"/>
    <w:rsid w:val="00DD614A"/>
    <w:rsid w:val="00DD6C22"/>
    <w:rsid w:val="00DD6CB5"/>
    <w:rsid w:val="00DD6DD7"/>
    <w:rsid w:val="00DD791C"/>
    <w:rsid w:val="00DD79CE"/>
    <w:rsid w:val="00DE0C27"/>
    <w:rsid w:val="00DE1144"/>
    <w:rsid w:val="00DE19DA"/>
    <w:rsid w:val="00DE1BFE"/>
    <w:rsid w:val="00DE1E87"/>
    <w:rsid w:val="00DE275A"/>
    <w:rsid w:val="00DE2782"/>
    <w:rsid w:val="00DE3064"/>
    <w:rsid w:val="00DE3086"/>
    <w:rsid w:val="00DE30FD"/>
    <w:rsid w:val="00DE3343"/>
    <w:rsid w:val="00DE35A1"/>
    <w:rsid w:val="00DE3B6F"/>
    <w:rsid w:val="00DE3D76"/>
    <w:rsid w:val="00DE40BC"/>
    <w:rsid w:val="00DE40D4"/>
    <w:rsid w:val="00DE52ED"/>
    <w:rsid w:val="00DE5907"/>
    <w:rsid w:val="00DE59FA"/>
    <w:rsid w:val="00DE6AD0"/>
    <w:rsid w:val="00DE6F42"/>
    <w:rsid w:val="00DE74A8"/>
    <w:rsid w:val="00DE761D"/>
    <w:rsid w:val="00DE7FF9"/>
    <w:rsid w:val="00DF036C"/>
    <w:rsid w:val="00DF0678"/>
    <w:rsid w:val="00DF08A2"/>
    <w:rsid w:val="00DF0A79"/>
    <w:rsid w:val="00DF0ACA"/>
    <w:rsid w:val="00DF0C52"/>
    <w:rsid w:val="00DF11FB"/>
    <w:rsid w:val="00DF173D"/>
    <w:rsid w:val="00DF177D"/>
    <w:rsid w:val="00DF1CF5"/>
    <w:rsid w:val="00DF295B"/>
    <w:rsid w:val="00DF2DDE"/>
    <w:rsid w:val="00DF3632"/>
    <w:rsid w:val="00DF3B5F"/>
    <w:rsid w:val="00DF3D02"/>
    <w:rsid w:val="00DF40EC"/>
    <w:rsid w:val="00DF4210"/>
    <w:rsid w:val="00DF466D"/>
    <w:rsid w:val="00DF477D"/>
    <w:rsid w:val="00DF4DDB"/>
    <w:rsid w:val="00DF6611"/>
    <w:rsid w:val="00DF6825"/>
    <w:rsid w:val="00DF6BC7"/>
    <w:rsid w:val="00DF71B2"/>
    <w:rsid w:val="00DF7693"/>
    <w:rsid w:val="00DF7B80"/>
    <w:rsid w:val="00E01097"/>
    <w:rsid w:val="00E01395"/>
    <w:rsid w:val="00E01F46"/>
    <w:rsid w:val="00E027F7"/>
    <w:rsid w:val="00E02BB0"/>
    <w:rsid w:val="00E02FCF"/>
    <w:rsid w:val="00E0322F"/>
    <w:rsid w:val="00E03BAE"/>
    <w:rsid w:val="00E0456E"/>
    <w:rsid w:val="00E04962"/>
    <w:rsid w:val="00E04D75"/>
    <w:rsid w:val="00E04E2F"/>
    <w:rsid w:val="00E04F25"/>
    <w:rsid w:val="00E053EE"/>
    <w:rsid w:val="00E054D1"/>
    <w:rsid w:val="00E05DBD"/>
    <w:rsid w:val="00E063A0"/>
    <w:rsid w:val="00E0667F"/>
    <w:rsid w:val="00E068AA"/>
    <w:rsid w:val="00E06AA2"/>
    <w:rsid w:val="00E06BA5"/>
    <w:rsid w:val="00E071AB"/>
    <w:rsid w:val="00E0733E"/>
    <w:rsid w:val="00E07738"/>
    <w:rsid w:val="00E079C6"/>
    <w:rsid w:val="00E1002A"/>
    <w:rsid w:val="00E1080F"/>
    <w:rsid w:val="00E10B66"/>
    <w:rsid w:val="00E10DA4"/>
    <w:rsid w:val="00E10DC2"/>
    <w:rsid w:val="00E1153B"/>
    <w:rsid w:val="00E11DB1"/>
    <w:rsid w:val="00E12A8D"/>
    <w:rsid w:val="00E12C6D"/>
    <w:rsid w:val="00E12D0A"/>
    <w:rsid w:val="00E12E64"/>
    <w:rsid w:val="00E12F98"/>
    <w:rsid w:val="00E13461"/>
    <w:rsid w:val="00E135EA"/>
    <w:rsid w:val="00E1496D"/>
    <w:rsid w:val="00E14CCE"/>
    <w:rsid w:val="00E1519F"/>
    <w:rsid w:val="00E15C29"/>
    <w:rsid w:val="00E15F56"/>
    <w:rsid w:val="00E16AB4"/>
    <w:rsid w:val="00E16B44"/>
    <w:rsid w:val="00E17379"/>
    <w:rsid w:val="00E17434"/>
    <w:rsid w:val="00E20D3E"/>
    <w:rsid w:val="00E20F1D"/>
    <w:rsid w:val="00E214DD"/>
    <w:rsid w:val="00E21684"/>
    <w:rsid w:val="00E21787"/>
    <w:rsid w:val="00E2190F"/>
    <w:rsid w:val="00E221DC"/>
    <w:rsid w:val="00E227D2"/>
    <w:rsid w:val="00E24194"/>
    <w:rsid w:val="00E2449D"/>
    <w:rsid w:val="00E245BB"/>
    <w:rsid w:val="00E24675"/>
    <w:rsid w:val="00E246C3"/>
    <w:rsid w:val="00E2484E"/>
    <w:rsid w:val="00E24CAE"/>
    <w:rsid w:val="00E2521D"/>
    <w:rsid w:val="00E260FE"/>
    <w:rsid w:val="00E27166"/>
    <w:rsid w:val="00E278AA"/>
    <w:rsid w:val="00E27B14"/>
    <w:rsid w:val="00E27ED1"/>
    <w:rsid w:val="00E300ED"/>
    <w:rsid w:val="00E302AC"/>
    <w:rsid w:val="00E30367"/>
    <w:rsid w:val="00E308EA"/>
    <w:rsid w:val="00E309C7"/>
    <w:rsid w:val="00E30F0C"/>
    <w:rsid w:val="00E31B68"/>
    <w:rsid w:val="00E31C8C"/>
    <w:rsid w:val="00E31EB1"/>
    <w:rsid w:val="00E31F13"/>
    <w:rsid w:val="00E32465"/>
    <w:rsid w:val="00E3252B"/>
    <w:rsid w:val="00E32954"/>
    <w:rsid w:val="00E332DE"/>
    <w:rsid w:val="00E33416"/>
    <w:rsid w:val="00E33A6E"/>
    <w:rsid w:val="00E33B77"/>
    <w:rsid w:val="00E33BBC"/>
    <w:rsid w:val="00E344ED"/>
    <w:rsid w:val="00E3454D"/>
    <w:rsid w:val="00E35216"/>
    <w:rsid w:val="00E35519"/>
    <w:rsid w:val="00E358C9"/>
    <w:rsid w:val="00E35B16"/>
    <w:rsid w:val="00E35BC5"/>
    <w:rsid w:val="00E35DEB"/>
    <w:rsid w:val="00E36352"/>
    <w:rsid w:val="00E3646D"/>
    <w:rsid w:val="00E364D1"/>
    <w:rsid w:val="00E36767"/>
    <w:rsid w:val="00E370E3"/>
    <w:rsid w:val="00E371F4"/>
    <w:rsid w:val="00E375F3"/>
    <w:rsid w:val="00E401A1"/>
    <w:rsid w:val="00E407A3"/>
    <w:rsid w:val="00E40B4F"/>
    <w:rsid w:val="00E40C24"/>
    <w:rsid w:val="00E40CCB"/>
    <w:rsid w:val="00E410B4"/>
    <w:rsid w:val="00E419D5"/>
    <w:rsid w:val="00E41A84"/>
    <w:rsid w:val="00E41BBB"/>
    <w:rsid w:val="00E420A2"/>
    <w:rsid w:val="00E431AC"/>
    <w:rsid w:val="00E4333A"/>
    <w:rsid w:val="00E4363C"/>
    <w:rsid w:val="00E443E7"/>
    <w:rsid w:val="00E445FD"/>
    <w:rsid w:val="00E44C3C"/>
    <w:rsid w:val="00E44EDC"/>
    <w:rsid w:val="00E4644D"/>
    <w:rsid w:val="00E469F1"/>
    <w:rsid w:val="00E46DD3"/>
    <w:rsid w:val="00E47ADE"/>
    <w:rsid w:val="00E47AE8"/>
    <w:rsid w:val="00E50A17"/>
    <w:rsid w:val="00E517C1"/>
    <w:rsid w:val="00E523B2"/>
    <w:rsid w:val="00E528A6"/>
    <w:rsid w:val="00E5298D"/>
    <w:rsid w:val="00E52A29"/>
    <w:rsid w:val="00E52DA6"/>
    <w:rsid w:val="00E52ED3"/>
    <w:rsid w:val="00E53BCF"/>
    <w:rsid w:val="00E5400D"/>
    <w:rsid w:val="00E54B73"/>
    <w:rsid w:val="00E55215"/>
    <w:rsid w:val="00E55835"/>
    <w:rsid w:val="00E55DE6"/>
    <w:rsid w:val="00E56B63"/>
    <w:rsid w:val="00E571CB"/>
    <w:rsid w:val="00E57AB9"/>
    <w:rsid w:val="00E604CA"/>
    <w:rsid w:val="00E60571"/>
    <w:rsid w:val="00E60624"/>
    <w:rsid w:val="00E6065A"/>
    <w:rsid w:val="00E608D4"/>
    <w:rsid w:val="00E60C53"/>
    <w:rsid w:val="00E60E3B"/>
    <w:rsid w:val="00E61217"/>
    <w:rsid w:val="00E61781"/>
    <w:rsid w:val="00E618D8"/>
    <w:rsid w:val="00E61BE9"/>
    <w:rsid w:val="00E622AE"/>
    <w:rsid w:val="00E62F65"/>
    <w:rsid w:val="00E63554"/>
    <w:rsid w:val="00E63A94"/>
    <w:rsid w:val="00E640D3"/>
    <w:rsid w:val="00E64767"/>
    <w:rsid w:val="00E64D10"/>
    <w:rsid w:val="00E65B02"/>
    <w:rsid w:val="00E66ADA"/>
    <w:rsid w:val="00E66BE8"/>
    <w:rsid w:val="00E67180"/>
    <w:rsid w:val="00E671D8"/>
    <w:rsid w:val="00E675E9"/>
    <w:rsid w:val="00E70600"/>
    <w:rsid w:val="00E70F92"/>
    <w:rsid w:val="00E711D8"/>
    <w:rsid w:val="00E7171D"/>
    <w:rsid w:val="00E7181D"/>
    <w:rsid w:val="00E71AB0"/>
    <w:rsid w:val="00E71BFF"/>
    <w:rsid w:val="00E71E8B"/>
    <w:rsid w:val="00E7214B"/>
    <w:rsid w:val="00E72225"/>
    <w:rsid w:val="00E72F8A"/>
    <w:rsid w:val="00E73FBE"/>
    <w:rsid w:val="00E74407"/>
    <w:rsid w:val="00E7460D"/>
    <w:rsid w:val="00E74BCA"/>
    <w:rsid w:val="00E74C86"/>
    <w:rsid w:val="00E74DA0"/>
    <w:rsid w:val="00E75D9E"/>
    <w:rsid w:val="00E7600D"/>
    <w:rsid w:val="00E763F8"/>
    <w:rsid w:val="00E766C0"/>
    <w:rsid w:val="00E7721E"/>
    <w:rsid w:val="00E7736A"/>
    <w:rsid w:val="00E77515"/>
    <w:rsid w:val="00E77543"/>
    <w:rsid w:val="00E7756E"/>
    <w:rsid w:val="00E77BE1"/>
    <w:rsid w:val="00E77D24"/>
    <w:rsid w:val="00E80D37"/>
    <w:rsid w:val="00E81131"/>
    <w:rsid w:val="00E81865"/>
    <w:rsid w:val="00E81A3B"/>
    <w:rsid w:val="00E824F6"/>
    <w:rsid w:val="00E82929"/>
    <w:rsid w:val="00E82954"/>
    <w:rsid w:val="00E83231"/>
    <w:rsid w:val="00E83708"/>
    <w:rsid w:val="00E83786"/>
    <w:rsid w:val="00E84B36"/>
    <w:rsid w:val="00E8507F"/>
    <w:rsid w:val="00E850A6"/>
    <w:rsid w:val="00E85E94"/>
    <w:rsid w:val="00E866D1"/>
    <w:rsid w:val="00E86A22"/>
    <w:rsid w:val="00E87184"/>
    <w:rsid w:val="00E8770B"/>
    <w:rsid w:val="00E87B89"/>
    <w:rsid w:val="00E87BA3"/>
    <w:rsid w:val="00E87C8C"/>
    <w:rsid w:val="00E87D14"/>
    <w:rsid w:val="00E87E12"/>
    <w:rsid w:val="00E901C5"/>
    <w:rsid w:val="00E90C3F"/>
    <w:rsid w:val="00E90F25"/>
    <w:rsid w:val="00E910BC"/>
    <w:rsid w:val="00E9134F"/>
    <w:rsid w:val="00E914C3"/>
    <w:rsid w:val="00E91FEA"/>
    <w:rsid w:val="00E92452"/>
    <w:rsid w:val="00E92EEC"/>
    <w:rsid w:val="00E937CE"/>
    <w:rsid w:val="00E943F7"/>
    <w:rsid w:val="00E94920"/>
    <w:rsid w:val="00E94F15"/>
    <w:rsid w:val="00E955E0"/>
    <w:rsid w:val="00E95928"/>
    <w:rsid w:val="00E95D28"/>
    <w:rsid w:val="00E96686"/>
    <w:rsid w:val="00E97240"/>
    <w:rsid w:val="00E97806"/>
    <w:rsid w:val="00E97B47"/>
    <w:rsid w:val="00EA047D"/>
    <w:rsid w:val="00EA05B6"/>
    <w:rsid w:val="00EA08BB"/>
    <w:rsid w:val="00EA08EA"/>
    <w:rsid w:val="00EA0BEF"/>
    <w:rsid w:val="00EA1FD7"/>
    <w:rsid w:val="00EA245C"/>
    <w:rsid w:val="00EA2A5A"/>
    <w:rsid w:val="00EA2D5D"/>
    <w:rsid w:val="00EA3342"/>
    <w:rsid w:val="00EA350B"/>
    <w:rsid w:val="00EA3979"/>
    <w:rsid w:val="00EA3CEA"/>
    <w:rsid w:val="00EA4637"/>
    <w:rsid w:val="00EA4BE1"/>
    <w:rsid w:val="00EA55E3"/>
    <w:rsid w:val="00EA5739"/>
    <w:rsid w:val="00EA596A"/>
    <w:rsid w:val="00EA5AD3"/>
    <w:rsid w:val="00EA5F17"/>
    <w:rsid w:val="00EA6179"/>
    <w:rsid w:val="00EA61E2"/>
    <w:rsid w:val="00EA6657"/>
    <w:rsid w:val="00EA6701"/>
    <w:rsid w:val="00EA763E"/>
    <w:rsid w:val="00EA78EB"/>
    <w:rsid w:val="00EA7AA3"/>
    <w:rsid w:val="00EA7C6C"/>
    <w:rsid w:val="00EA7FDD"/>
    <w:rsid w:val="00EB01D2"/>
    <w:rsid w:val="00EB0452"/>
    <w:rsid w:val="00EB05D1"/>
    <w:rsid w:val="00EB07A6"/>
    <w:rsid w:val="00EB0A55"/>
    <w:rsid w:val="00EB0C7A"/>
    <w:rsid w:val="00EB17DB"/>
    <w:rsid w:val="00EB1DF2"/>
    <w:rsid w:val="00EB2A2B"/>
    <w:rsid w:val="00EB389C"/>
    <w:rsid w:val="00EB38A2"/>
    <w:rsid w:val="00EB3B15"/>
    <w:rsid w:val="00EB3E96"/>
    <w:rsid w:val="00EB4456"/>
    <w:rsid w:val="00EB465E"/>
    <w:rsid w:val="00EB49A1"/>
    <w:rsid w:val="00EB4DDF"/>
    <w:rsid w:val="00EB50D1"/>
    <w:rsid w:val="00EB5325"/>
    <w:rsid w:val="00EB539B"/>
    <w:rsid w:val="00EB5542"/>
    <w:rsid w:val="00EB5697"/>
    <w:rsid w:val="00EB56FD"/>
    <w:rsid w:val="00EB654E"/>
    <w:rsid w:val="00EB65D5"/>
    <w:rsid w:val="00EB6A82"/>
    <w:rsid w:val="00EB6D72"/>
    <w:rsid w:val="00EB7095"/>
    <w:rsid w:val="00EB70A3"/>
    <w:rsid w:val="00EB72CF"/>
    <w:rsid w:val="00EB73A1"/>
    <w:rsid w:val="00EB7F2A"/>
    <w:rsid w:val="00EC0691"/>
    <w:rsid w:val="00EC0894"/>
    <w:rsid w:val="00EC0EBC"/>
    <w:rsid w:val="00EC1A60"/>
    <w:rsid w:val="00EC1B9D"/>
    <w:rsid w:val="00EC1C23"/>
    <w:rsid w:val="00EC3FF3"/>
    <w:rsid w:val="00EC458E"/>
    <w:rsid w:val="00EC48C1"/>
    <w:rsid w:val="00EC4B00"/>
    <w:rsid w:val="00EC4C6D"/>
    <w:rsid w:val="00EC5042"/>
    <w:rsid w:val="00EC54BB"/>
    <w:rsid w:val="00EC57AD"/>
    <w:rsid w:val="00EC58D4"/>
    <w:rsid w:val="00EC5DC2"/>
    <w:rsid w:val="00EC6214"/>
    <w:rsid w:val="00EC6215"/>
    <w:rsid w:val="00EC669C"/>
    <w:rsid w:val="00EC6F64"/>
    <w:rsid w:val="00EC7190"/>
    <w:rsid w:val="00EC7671"/>
    <w:rsid w:val="00EC7B63"/>
    <w:rsid w:val="00ED04CB"/>
    <w:rsid w:val="00ED0664"/>
    <w:rsid w:val="00ED1C4C"/>
    <w:rsid w:val="00ED1D6C"/>
    <w:rsid w:val="00ED1E3F"/>
    <w:rsid w:val="00ED210B"/>
    <w:rsid w:val="00ED2327"/>
    <w:rsid w:val="00ED29F9"/>
    <w:rsid w:val="00ED30DB"/>
    <w:rsid w:val="00ED31A3"/>
    <w:rsid w:val="00ED3D54"/>
    <w:rsid w:val="00ED4F66"/>
    <w:rsid w:val="00ED5FA5"/>
    <w:rsid w:val="00ED64EF"/>
    <w:rsid w:val="00ED672A"/>
    <w:rsid w:val="00ED6E33"/>
    <w:rsid w:val="00ED700A"/>
    <w:rsid w:val="00ED72CB"/>
    <w:rsid w:val="00ED7E40"/>
    <w:rsid w:val="00EE041A"/>
    <w:rsid w:val="00EE0C7E"/>
    <w:rsid w:val="00EE0CF1"/>
    <w:rsid w:val="00EE14F1"/>
    <w:rsid w:val="00EE1752"/>
    <w:rsid w:val="00EE19A7"/>
    <w:rsid w:val="00EE26B8"/>
    <w:rsid w:val="00EE2B59"/>
    <w:rsid w:val="00EE304E"/>
    <w:rsid w:val="00EE3D8A"/>
    <w:rsid w:val="00EE4007"/>
    <w:rsid w:val="00EE4133"/>
    <w:rsid w:val="00EE5009"/>
    <w:rsid w:val="00EE5B1B"/>
    <w:rsid w:val="00EE5F30"/>
    <w:rsid w:val="00EE5FAD"/>
    <w:rsid w:val="00EE5FC6"/>
    <w:rsid w:val="00EE683B"/>
    <w:rsid w:val="00EE788B"/>
    <w:rsid w:val="00EF0102"/>
    <w:rsid w:val="00EF09F4"/>
    <w:rsid w:val="00EF0F8D"/>
    <w:rsid w:val="00EF167B"/>
    <w:rsid w:val="00EF17A7"/>
    <w:rsid w:val="00EF2ABA"/>
    <w:rsid w:val="00EF2BFB"/>
    <w:rsid w:val="00EF349E"/>
    <w:rsid w:val="00EF39ED"/>
    <w:rsid w:val="00EF4575"/>
    <w:rsid w:val="00EF4C21"/>
    <w:rsid w:val="00EF4C40"/>
    <w:rsid w:val="00EF5606"/>
    <w:rsid w:val="00EF5824"/>
    <w:rsid w:val="00EF68B2"/>
    <w:rsid w:val="00EF6B0B"/>
    <w:rsid w:val="00EF6FC6"/>
    <w:rsid w:val="00EF76BC"/>
    <w:rsid w:val="00EF76F7"/>
    <w:rsid w:val="00EF7AB8"/>
    <w:rsid w:val="00EF7D64"/>
    <w:rsid w:val="00F008DD"/>
    <w:rsid w:val="00F00C50"/>
    <w:rsid w:val="00F00E7A"/>
    <w:rsid w:val="00F0156B"/>
    <w:rsid w:val="00F01997"/>
    <w:rsid w:val="00F01AE1"/>
    <w:rsid w:val="00F02DDA"/>
    <w:rsid w:val="00F02EA4"/>
    <w:rsid w:val="00F0313D"/>
    <w:rsid w:val="00F03179"/>
    <w:rsid w:val="00F0349A"/>
    <w:rsid w:val="00F03B05"/>
    <w:rsid w:val="00F04666"/>
    <w:rsid w:val="00F04C98"/>
    <w:rsid w:val="00F05DE2"/>
    <w:rsid w:val="00F065CD"/>
    <w:rsid w:val="00F0669F"/>
    <w:rsid w:val="00F06AA0"/>
    <w:rsid w:val="00F06FB2"/>
    <w:rsid w:val="00F070F4"/>
    <w:rsid w:val="00F07453"/>
    <w:rsid w:val="00F07B3F"/>
    <w:rsid w:val="00F07D9E"/>
    <w:rsid w:val="00F10825"/>
    <w:rsid w:val="00F11322"/>
    <w:rsid w:val="00F11940"/>
    <w:rsid w:val="00F11AB0"/>
    <w:rsid w:val="00F11DD4"/>
    <w:rsid w:val="00F1282F"/>
    <w:rsid w:val="00F13256"/>
    <w:rsid w:val="00F135FD"/>
    <w:rsid w:val="00F13623"/>
    <w:rsid w:val="00F140C0"/>
    <w:rsid w:val="00F15068"/>
    <w:rsid w:val="00F15141"/>
    <w:rsid w:val="00F151CD"/>
    <w:rsid w:val="00F15B87"/>
    <w:rsid w:val="00F15C56"/>
    <w:rsid w:val="00F15C90"/>
    <w:rsid w:val="00F15E26"/>
    <w:rsid w:val="00F16103"/>
    <w:rsid w:val="00F167C1"/>
    <w:rsid w:val="00F16A92"/>
    <w:rsid w:val="00F17250"/>
    <w:rsid w:val="00F17E91"/>
    <w:rsid w:val="00F17FB6"/>
    <w:rsid w:val="00F2053C"/>
    <w:rsid w:val="00F20B83"/>
    <w:rsid w:val="00F20CD1"/>
    <w:rsid w:val="00F21D6B"/>
    <w:rsid w:val="00F21EB8"/>
    <w:rsid w:val="00F222B0"/>
    <w:rsid w:val="00F22340"/>
    <w:rsid w:val="00F225C6"/>
    <w:rsid w:val="00F22F22"/>
    <w:rsid w:val="00F23225"/>
    <w:rsid w:val="00F234BC"/>
    <w:rsid w:val="00F23732"/>
    <w:rsid w:val="00F24737"/>
    <w:rsid w:val="00F24863"/>
    <w:rsid w:val="00F24FBA"/>
    <w:rsid w:val="00F254B1"/>
    <w:rsid w:val="00F2561B"/>
    <w:rsid w:val="00F258DA"/>
    <w:rsid w:val="00F25CB4"/>
    <w:rsid w:val="00F25E50"/>
    <w:rsid w:val="00F2615F"/>
    <w:rsid w:val="00F261EA"/>
    <w:rsid w:val="00F26307"/>
    <w:rsid w:val="00F2683C"/>
    <w:rsid w:val="00F26AA6"/>
    <w:rsid w:val="00F26AAA"/>
    <w:rsid w:val="00F277CC"/>
    <w:rsid w:val="00F27BD5"/>
    <w:rsid w:val="00F27D62"/>
    <w:rsid w:val="00F3044C"/>
    <w:rsid w:val="00F3047C"/>
    <w:rsid w:val="00F30A1C"/>
    <w:rsid w:val="00F3100E"/>
    <w:rsid w:val="00F3113A"/>
    <w:rsid w:val="00F31741"/>
    <w:rsid w:val="00F31A00"/>
    <w:rsid w:val="00F31CD8"/>
    <w:rsid w:val="00F32B86"/>
    <w:rsid w:val="00F331CF"/>
    <w:rsid w:val="00F339ED"/>
    <w:rsid w:val="00F33A9D"/>
    <w:rsid w:val="00F35984"/>
    <w:rsid w:val="00F35CBF"/>
    <w:rsid w:val="00F35DF7"/>
    <w:rsid w:val="00F35EBF"/>
    <w:rsid w:val="00F3683A"/>
    <w:rsid w:val="00F36B50"/>
    <w:rsid w:val="00F403F2"/>
    <w:rsid w:val="00F404E7"/>
    <w:rsid w:val="00F408A2"/>
    <w:rsid w:val="00F40905"/>
    <w:rsid w:val="00F40AED"/>
    <w:rsid w:val="00F4112E"/>
    <w:rsid w:val="00F41BFC"/>
    <w:rsid w:val="00F42246"/>
    <w:rsid w:val="00F42577"/>
    <w:rsid w:val="00F439B9"/>
    <w:rsid w:val="00F43FB4"/>
    <w:rsid w:val="00F4418A"/>
    <w:rsid w:val="00F44322"/>
    <w:rsid w:val="00F44C59"/>
    <w:rsid w:val="00F44CA4"/>
    <w:rsid w:val="00F450C8"/>
    <w:rsid w:val="00F45358"/>
    <w:rsid w:val="00F45411"/>
    <w:rsid w:val="00F4568C"/>
    <w:rsid w:val="00F45A41"/>
    <w:rsid w:val="00F45DA1"/>
    <w:rsid w:val="00F466DB"/>
    <w:rsid w:val="00F468E1"/>
    <w:rsid w:val="00F46C64"/>
    <w:rsid w:val="00F46C6C"/>
    <w:rsid w:val="00F46E63"/>
    <w:rsid w:val="00F46FCB"/>
    <w:rsid w:val="00F472F4"/>
    <w:rsid w:val="00F473A5"/>
    <w:rsid w:val="00F50041"/>
    <w:rsid w:val="00F50050"/>
    <w:rsid w:val="00F51977"/>
    <w:rsid w:val="00F51C01"/>
    <w:rsid w:val="00F52266"/>
    <w:rsid w:val="00F52A71"/>
    <w:rsid w:val="00F530EA"/>
    <w:rsid w:val="00F546E1"/>
    <w:rsid w:val="00F54B29"/>
    <w:rsid w:val="00F54D20"/>
    <w:rsid w:val="00F54DA0"/>
    <w:rsid w:val="00F556E6"/>
    <w:rsid w:val="00F55A1B"/>
    <w:rsid w:val="00F56F80"/>
    <w:rsid w:val="00F57378"/>
    <w:rsid w:val="00F57C83"/>
    <w:rsid w:val="00F57EFE"/>
    <w:rsid w:val="00F618F2"/>
    <w:rsid w:val="00F61967"/>
    <w:rsid w:val="00F6326D"/>
    <w:rsid w:val="00F634E7"/>
    <w:rsid w:val="00F643FC"/>
    <w:rsid w:val="00F644EB"/>
    <w:rsid w:val="00F646CE"/>
    <w:rsid w:val="00F64AB9"/>
    <w:rsid w:val="00F64CA5"/>
    <w:rsid w:val="00F64D21"/>
    <w:rsid w:val="00F659BB"/>
    <w:rsid w:val="00F65CCA"/>
    <w:rsid w:val="00F66166"/>
    <w:rsid w:val="00F6621B"/>
    <w:rsid w:val="00F66581"/>
    <w:rsid w:val="00F67439"/>
    <w:rsid w:val="00F6743D"/>
    <w:rsid w:val="00F677C2"/>
    <w:rsid w:val="00F67905"/>
    <w:rsid w:val="00F67D6B"/>
    <w:rsid w:val="00F70495"/>
    <w:rsid w:val="00F7091A"/>
    <w:rsid w:val="00F7097C"/>
    <w:rsid w:val="00F71C5B"/>
    <w:rsid w:val="00F71CF7"/>
    <w:rsid w:val="00F7245D"/>
    <w:rsid w:val="00F72DED"/>
    <w:rsid w:val="00F73421"/>
    <w:rsid w:val="00F736F9"/>
    <w:rsid w:val="00F738FC"/>
    <w:rsid w:val="00F74956"/>
    <w:rsid w:val="00F74E65"/>
    <w:rsid w:val="00F750DD"/>
    <w:rsid w:val="00F752FA"/>
    <w:rsid w:val="00F762F2"/>
    <w:rsid w:val="00F765E6"/>
    <w:rsid w:val="00F76627"/>
    <w:rsid w:val="00F76DD6"/>
    <w:rsid w:val="00F80F16"/>
    <w:rsid w:val="00F81277"/>
    <w:rsid w:val="00F815A1"/>
    <w:rsid w:val="00F82231"/>
    <w:rsid w:val="00F826EB"/>
    <w:rsid w:val="00F827B7"/>
    <w:rsid w:val="00F82900"/>
    <w:rsid w:val="00F82D19"/>
    <w:rsid w:val="00F82D45"/>
    <w:rsid w:val="00F8383E"/>
    <w:rsid w:val="00F83984"/>
    <w:rsid w:val="00F8415A"/>
    <w:rsid w:val="00F842B8"/>
    <w:rsid w:val="00F856DB"/>
    <w:rsid w:val="00F8588A"/>
    <w:rsid w:val="00F85E0E"/>
    <w:rsid w:val="00F86440"/>
    <w:rsid w:val="00F866E9"/>
    <w:rsid w:val="00F86CD6"/>
    <w:rsid w:val="00F8783C"/>
    <w:rsid w:val="00F87850"/>
    <w:rsid w:val="00F8794E"/>
    <w:rsid w:val="00F90812"/>
    <w:rsid w:val="00F90D73"/>
    <w:rsid w:val="00F90DD8"/>
    <w:rsid w:val="00F9163B"/>
    <w:rsid w:val="00F91695"/>
    <w:rsid w:val="00F917A9"/>
    <w:rsid w:val="00F91ADE"/>
    <w:rsid w:val="00F91D45"/>
    <w:rsid w:val="00F92662"/>
    <w:rsid w:val="00F926A8"/>
    <w:rsid w:val="00F9274F"/>
    <w:rsid w:val="00F9281C"/>
    <w:rsid w:val="00F92847"/>
    <w:rsid w:val="00F92967"/>
    <w:rsid w:val="00F92D62"/>
    <w:rsid w:val="00F93053"/>
    <w:rsid w:val="00F93952"/>
    <w:rsid w:val="00F93B15"/>
    <w:rsid w:val="00F93C74"/>
    <w:rsid w:val="00F93D37"/>
    <w:rsid w:val="00F93E19"/>
    <w:rsid w:val="00F93F16"/>
    <w:rsid w:val="00F94164"/>
    <w:rsid w:val="00F943C2"/>
    <w:rsid w:val="00F9473A"/>
    <w:rsid w:val="00F94DD6"/>
    <w:rsid w:val="00F95CE3"/>
    <w:rsid w:val="00F96E08"/>
    <w:rsid w:val="00F96FAF"/>
    <w:rsid w:val="00F970AA"/>
    <w:rsid w:val="00F974BA"/>
    <w:rsid w:val="00F97B7D"/>
    <w:rsid w:val="00FA00C7"/>
    <w:rsid w:val="00FA04E7"/>
    <w:rsid w:val="00FA096B"/>
    <w:rsid w:val="00FA17D0"/>
    <w:rsid w:val="00FA25A5"/>
    <w:rsid w:val="00FA297E"/>
    <w:rsid w:val="00FA33E4"/>
    <w:rsid w:val="00FA3A6C"/>
    <w:rsid w:val="00FA3BE1"/>
    <w:rsid w:val="00FA3C40"/>
    <w:rsid w:val="00FA3F3A"/>
    <w:rsid w:val="00FA4025"/>
    <w:rsid w:val="00FA4F82"/>
    <w:rsid w:val="00FA527F"/>
    <w:rsid w:val="00FA685C"/>
    <w:rsid w:val="00FA6E09"/>
    <w:rsid w:val="00FA735D"/>
    <w:rsid w:val="00FA73C3"/>
    <w:rsid w:val="00FA7527"/>
    <w:rsid w:val="00FA7934"/>
    <w:rsid w:val="00FA7B88"/>
    <w:rsid w:val="00FB0375"/>
    <w:rsid w:val="00FB0636"/>
    <w:rsid w:val="00FB0AAB"/>
    <w:rsid w:val="00FB0C95"/>
    <w:rsid w:val="00FB1380"/>
    <w:rsid w:val="00FB1BAD"/>
    <w:rsid w:val="00FB1D0C"/>
    <w:rsid w:val="00FB2A5C"/>
    <w:rsid w:val="00FB2F95"/>
    <w:rsid w:val="00FB37D1"/>
    <w:rsid w:val="00FB3CF2"/>
    <w:rsid w:val="00FB40A6"/>
    <w:rsid w:val="00FB57D1"/>
    <w:rsid w:val="00FB5C18"/>
    <w:rsid w:val="00FB61E0"/>
    <w:rsid w:val="00FB632B"/>
    <w:rsid w:val="00FB638D"/>
    <w:rsid w:val="00FB692E"/>
    <w:rsid w:val="00FB7B82"/>
    <w:rsid w:val="00FB7CE1"/>
    <w:rsid w:val="00FB7D9A"/>
    <w:rsid w:val="00FC0580"/>
    <w:rsid w:val="00FC05AC"/>
    <w:rsid w:val="00FC0936"/>
    <w:rsid w:val="00FC15FB"/>
    <w:rsid w:val="00FC1FD2"/>
    <w:rsid w:val="00FC2120"/>
    <w:rsid w:val="00FC32D7"/>
    <w:rsid w:val="00FC34FE"/>
    <w:rsid w:val="00FC37A6"/>
    <w:rsid w:val="00FC38B3"/>
    <w:rsid w:val="00FC3906"/>
    <w:rsid w:val="00FC3A5B"/>
    <w:rsid w:val="00FC3AF4"/>
    <w:rsid w:val="00FC3E49"/>
    <w:rsid w:val="00FC41F9"/>
    <w:rsid w:val="00FC44E7"/>
    <w:rsid w:val="00FC52DC"/>
    <w:rsid w:val="00FC52E7"/>
    <w:rsid w:val="00FC56FA"/>
    <w:rsid w:val="00FC68E4"/>
    <w:rsid w:val="00FC6F37"/>
    <w:rsid w:val="00FC70EE"/>
    <w:rsid w:val="00FC735C"/>
    <w:rsid w:val="00FD1B87"/>
    <w:rsid w:val="00FD1FAD"/>
    <w:rsid w:val="00FD227B"/>
    <w:rsid w:val="00FD2928"/>
    <w:rsid w:val="00FD2D6E"/>
    <w:rsid w:val="00FD2E72"/>
    <w:rsid w:val="00FD386C"/>
    <w:rsid w:val="00FD38E6"/>
    <w:rsid w:val="00FD39B8"/>
    <w:rsid w:val="00FD3A82"/>
    <w:rsid w:val="00FD3B46"/>
    <w:rsid w:val="00FD3CFD"/>
    <w:rsid w:val="00FD3E90"/>
    <w:rsid w:val="00FD43B8"/>
    <w:rsid w:val="00FD48A4"/>
    <w:rsid w:val="00FD4984"/>
    <w:rsid w:val="00FD4AB1"/>
    <w:rsid w:val="00FD506F"/>
    <w:rsid w:val="00FD5076"/>
    <w:rsid w:val="00FD50AA"/>
    <w:rsid w:val="00FD542A"/>
    <w:rsid w:val="00FD55AA"/>
    <w:rsid w:val="00FD5825"/>
    <w:rsid w:val="00FD6135"/>
    <w:rsid w:val="00FD657C"/>
    <w:rsid w:val="00FD751A"/>
    <w:rsid w:val="00FD775B"/>
    <w:rsid w:val="00FE0295"/>
    <w:rsid w:val="00FE0811"/>
    <w:rsid w:val="00FE0D90"/>
    <w:rsid w:val="00FE13A0"/>
    <w:rsid w:val="00FE1401"/>
    <w:rsid w:val="00FE17E3"/>
    <w:rsid w:val="00FE2203"/>
    <w:rsid w:val="00FE2603"/>
    <w:rsid w:val="00FE2ACD"/>
    <w:rsid w:val="00FE2EDF"/>
    <w:rsid w:val="00FE304C"/>
    <w:rsid w:val="00FE312B"/>
    <w:rsid w:val="00FE3935"/>
    <w:rsid w:val="00FE3FB8"/>
    <w:rsid w:val="00FE4036"/>
    <w:rsid w:val="00FE4981"/>
    <w:rsid w:val="00FE4AE2"/>
    <w:rsid w:val="00FE4B9D"/>
    <w:rsid w:val="00FE598C"/>
    <w:rsid w:val="00FE6176"/>
    <w:rsid w:val="00FE62A2"/>
    <w:rsid w:val="00FE62A4"/>
    <w:rsid w:val="00FE708D"/>
    <w:rsid w:val="00FE7E4F"/>
    <w:rsid w:val="00FE7FF1"/>
    <w:rsid w:val="00FF0703"/>
    <w:rsid w:val="00FF0F4F"/>
    <w:rsid w:val="00FF13F4"/>
    <w:rsid w:val="00FF194F"/>
    <w:rsid w:val="00FF2627"/>
    <w:rsid w:val="00FF3701"/>
    <w:rsid w:val="00FF373D"/>
    <w:rsid w:val="00FF3B37"/>
    <w:rsid w:val="00FF3FE3"/>
    <w:rsid w:val="00FF4209"/>
    <w:rsid w:val="00FF4AA5"/>
    <w:rsid w:val="00FF52ED"/>
    <w:rsid w:val="00FF54C0"/>
    <w:rsid w:val="00FF6036"/>
    <w:rsid w:val="00FF6042"/>
    <w:rsid w:val="00FF60CE"/>
    <w:rsid w:val="00FF6152"/>
    <w:rsid w:val="00FF61B6"/>
    <w:rsid w:val="00FF6397"/>
    <w:rsid w:val="00FF6DC8"/>
    <w:rsid w:val="00FF7A7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1C"/>
    <w:pPr>
      <w:jc w:val="both"/>
    </w:pPr>
    <w:rPr>
      <w:rFonts w:eastAsia="Times New Roman"/>
      <w:sz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C7910"/>
    <w:pPr>
      <w:jc w:val="both"/>
    </w:pPr>
    <w:rPr>
      <w:sz w:val="24"/>
      <w:lang w:val="it-IT" w:eastAsia="en-US"/>
    </w:rPr>
  </w:style>
  <w:style w:type="paragraph" w:styleId="FootnoteText">
    <w:name w:val="footnote text"/>
    <w:basedOn w:val="Normal"/>
    <w:link w:val="FootnoteTextChar"/>
    <w:uiPriority w:val="99"/>
    <w:semiHidden/>
    <w:rsid w:val="008A751C"/>
    <w:rPr>
      <w:sz w:val="20"/>
      <w:szCs w:val="20"/>
    </w:rPr>
  </w:style>
  <w:style w:type="character" w:customStyle="1" w:styleId="FootnoteTextChar">
    <w:name w:val="Footnote Text Char"/>
    <w:basedOn w:val="DefaultParagraphFont"/>
    <w:link w:val="FootnoteText"/>
    <w:uiPriority w:val="99"/>
    <w:semiHidden/>
    <w:locked/>
    <w:rsid w:val="008A751C"/>
    <w:rPr>
      <w:rFonts w:eastAsia="Times New Roman" w:cs="Times New Roman"/>
      <w:sz w:val="20"/>
      <w:szCs w:val="20"/>
      <w:lang w:eastAsia="it-IT"/>
    </w:rPr>
  </w:style>
  <w:style w:type="character" w:styleId="FootnoteReference">
    <w:name w:val="footnote reference"/>
    <w:basedOn w:val="DefaultParagraphFont"/>
    <w:uiPriority w:val="99"/>
    <w:semiHidden/>
    <w:rsid w:val="008A751C"/>
    <w:rPr>
      <w:rFonts w:cs="Times New Roman"/>
      <w:vertAlign w:val="superscript"/>
    </w:rPr>
  </w:style>
  <w:style w:type="paragraph" w:styleId="ListParagraph">
    <w:name w:val="List Paragraph"/>
    <w:basedOn w:val="Normal"/>
    <w:uiPriority w:val="99"/>
    <w:qFormat/>
    <w:rsid w:val="00270B38"/>
    <w:pPr>
      <w:ind w:left="720"/>
    </w:pPr>
  </w:style>
  <w:style w:type="paragraph" w:styleId="Header">
    <w:name w:val="header"/>
    <w:basedOn w:val="Normal"/>
    <w:link w:val="HeaderChar"/>
    <w:uiPriority w:val="99"/>
    <w:semiHidden/>
    <w:rsid w:val="005A65E0"/>
    <w:pPr>
      <w:tabs>
        <w:tab w:val="center" w:pos="4819"/>
        <w:tab w:val="right" w:pos="9638"/>
      </w:tabs>
    </w:pPr>
  </w:style>
  <w:style w:type="character" w:customStyle="1" w:styleId="HeaderChar">
    <w:name w:val="Header Char"/>
    <w:basedOn w:val="DefaultParagraphFont"/>
    <w:link w:val="Header"/>
    <w:uiPriority w:val="99"/>
    <w:semiHidden/>
    <w:locked/>
    <w:rsid w:val="005A65E0"/>
    <w:rPr>
      <w:rFonts w:eastAsia="Times New Roman" w:cs="Times New Roman"/>
      <w:lang w:eastAsia="it-IT"/>
    </w:rPr>
  </w:style>
  <w:style w:type="paragraph" w:styleId="Footer">
    <w:name w:val="footer"/>
    <w:basedOn w:val="Normal"/>
    <w:link w:val="FooterChar"/>
    <w:uiPriority w:val="99"/>
    <w:rsid w:val="005A65E0"/>
    <w:pPr>
      <w:tabs>
        <w:tab w:val="center" w:pos="4819"/>
        <w:tab w:val="right" w:pos="9638"/>
      </w:tabs>
    </w:pPr>
  </w:style>
  <w:style w:type="character" w:customStyle="1" w:styleId="FooterChar">
    <w:name w:val="Footer Char"/>
    <w:basedOn w:val="DefaultParagraphFont"/>
    <w:link w:val="Footer"/>
    <w:uiPriority w:val="99"/>
    <w:locked/>
    <w:rsid w:val="005A65E0"/>
    <w:rPr>
      <w:rFonts w:eastAsia="Times New Roman" w:cs="Times New Roman"/>
      <w:lang w:eastAsia="it-IT"/>
    </w:rPr>
  </w:style>
</w:styles>
</file>

<file path=word/webSettings.xml><?xml version="1.0" encoding="utf-8"?>
<w:webSettings xmlns:r="http://schemas.openxmlformats.org/officeDocument/2006/relationships" xmlns:w="http://schemas.openxmlformats.org/wordprocessingml/2006/main">
  <w:divs>
    <w:div w:id="1608196586">
      <w:marLeft w:val="0"/>
      <w:marRight w:val="0"/>
      <w:marTop w:val="0"/>
      <w:marBottom w:val="0"/>
      <w:divBdr>
        <w:top w:val="none" w:sz="0" w:space="0" w:color="auto"/>
        <w:left w:val="none" w:sz="0" w:space="0" w:color="auto"/>
        <w:bottom w:val="none" w:sz="0" w:space="0" w:color="auto"/>
        <w:right w:val="none" w:sz="0" w:space="0" w:color="auto"/>
      </w:divBdr>
    </w:div>
    <w:div w:id="160819658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2263</Words>
  <Characters>13582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Piero  Crispiani</dc:title>
  <dc:subject/>
  <dc:creator>Windows</dc:creator>
  <cp:keywords/>
  <dc:description/>
  <cp:lastModifiedBy>GK</cp:lastModifiedBy>
  <cp:revision>2</cp:revision>
  <cp:lastPrinted>2021-01-22T22:25:00Z</cp:lastPrinted>
  <dcterms:created xsi:type="dcterms:W3CDTF">2022-11-29T20:57:00Z</dcterms:created>
  <dcterms:modified xsi:type="dcterms:W3CDTF">2022-11-29T20:57:00Z</dcterms:modified>
</cp:coreProperties>
</file>